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9F4" w14:textId="77777777" w:rsidR="00337F08" w:rsidRDefault="00607EDD" w:rsidP="00337F08">
      <w:pPr>
        <w:pStyle w:val="Bezodstpw"/>
        <w:jc w:val="center"/>
        <w:rPr>
          <w:b/>
          <w:sz w:val="24"/>
          <w:szCs w:val="24"/>
        </w:rPr>
      </w:pPr>
      <w:r w:rsidRPr="00E54D5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5FCF13A" wp14:editId="13BF0854">
            <wp:simplePos x="0" y="0"/>
            <wp:positionH relativeFrom="margin">
              <wp:align>right</wp:align>
            </wp:positionH>
            <wp:positionV relativeFrom="paragraph">
              <wp:posOffset>521</wp:posOffset>
            </wp:positionV>
            <wp:extent cx="313200" cy="360000"/>
            <wp:effectExtent l="0" t="0" r="0" b="2540"/>
            <wp:wrapTight wrapText="bothSides">
              <wp:wrapPolygon edited="0">
                <wp:start x="0" y="0"/>
                <wp:lineTo x="0" y="16028"/>
                <wp:lineTo x="2629" y="20608"/>
                <wp:lineTo x="17087" y="20608"/>
                <wp:lineTo x="19716" y="16028"/>
                <wp:lineTo x="19716" y="0"/>
                <wp:lineTo x="0" y="0"/>
              </wp:wrapPolygon>
            </wp:wrapTight>
            <wp:docPr id="2" name="Obraz 2" descr="C:\Users\KK\Documents\3.loga\1herb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ocuments\3.loga\1herb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D5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2AF3238" wp14:editId="36264E8F">
            <wp:simplePos x="0" y="0"/>
            <wp:positionH relativeFrom="margin">
              <wp:align>left</wp:align>
            </wp:positionH>
            <wp:positionV relativeFrom="paragraph">
              <wp:posOffset>15661</wp:posOffset>
            </wp:positionV>
            <wp:extent cx="91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150" y="20608"/>
                <wp:lineTo x="21150" y="0"/>
                <wp:lineTo x="0" y="0"/>
              </wp:wrapPolygon>
            </wp:wrapTight>
            <wp:docPr id="3" name="Obraz 3" descr="C:\Users\KK\Documents\1.ZDROWIE\7 Zarządzanie NPZ\2020\Mapa -NIK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\Documents\1.ZDROWIE\7 Zarządzanie NPZ\2020\Mapa -NIK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54" w:rsidRPr="00E54D5A">
        <w:rPr>
          <w:b/>
          <w:sz w:val="24"/>
          <w:szCs w:val="24"/>
        </w:rPr>
        <w:t xml:space="preserve">MAPA </w:t>
      </w:r>
      <w:r w:rsidR="00E54D5A">
        <w:rPr>
          <w:b/>
          <w:sz w:val="24"/>
          <w:szCs w:val="24"/>
        </w:rPr>
        <w:t>DZIAŁAŃ REALIZACJI NAROWEGO PROGRAMU ZDROWIA</w:t>
      </w:r>
      <w:r w:rsidR="00337F08">
        <w:rPr>
          <w:b/>
          <w:sz w:val="24"/>
          <w:szCs w:val="24"/>
        </w:rPr>
        <w:t xml:space="preserve"> </w:t>
      </w:r>
    </w:p>
    <w:p w14:paraId="71F2B4E8" w14:textId="77777777" w:rsidR="00337F08" w:rsidRDefault="00337F08" w:rsidP="00337F08">
      <w:pPr>
        <w:pStyle w:val="Bezodstpw"/>
        <w:jc w:val="center"/>
      </w:pPr>
      <w:r w:rsidRPr="00337F08">
        <w:t>/ ROZPORZĄDZENIE</w:t>
      </w:r>
      <w:r>
        <w:t xml:space="preserve"> </w:t>
      </w:r>
      <w:r w:rsidRPr="00337F08">
        <w:t xml:space="preserve">RADY MINISTRÓW z dnia 30 marca 2021 r. </w:t>
      </w:r>
    </w:p>
    <w:p w14:paraId="07131E5F" w14:textId="77777777" w:rsidR="00E54D5A" w:rsidRPr="00337F08" w:rsidRDefault="00337F08" w:rsidP="00337F08">
      <w:pPr>
        <w:pStyle w:val="Bezodstpw"/>
        <w:jc w:val="center"/>
      </w:pPr>
      <w:r w:rsidRPr="00337F08">
        <w:t>w sprawie Narodowego Programu Zdrowia na lata 2021–2025/</w:t>
      </w:r>
    </w:p>
    <w:p w14:paraId="0380E02F" w14:textId="77777777" w:rsidR="00337F08" w:rsidRPr="00E54D5A" w:rsidRDefault="00337F08" w:rsidP="00337F08">
      <w:pPr>
        <w:pStyle w:val="Bezodstpw"/>
        <w:jc w:val="center"/>
        <w:rPr>
          <w:b/>
          <w:sz w:val="24"/>
          <w:szCs w:val="24"/>
        </w:rPr>
      </w:pPr>
    </w:p>
    <w:p w14:paraId="02250AFF" w14:textId="7A0BF18C" w:rsidR="00632B5F" w:rsidRDefault="00731454" w:rsidP="00607EDD">
      <w:pPr>
        <w:pStyle w:val="Bezodstpw"/>
        <w:jc w:val="center"/>
        <w:rPr>
          <w:b/>
          <w:sz w:val="24"/>
          <w:szCs w:val="24"/>
        </w:rPr>
      </w:pPr>
      <w:r w:rsidRPr="00E54D5A">
        <w:rPr>
          <w:b/>
          <w:sz w:val="24"/>
          <w:szCs w:val="24"/>
        </w:rPr>
        <w:t>GMINA ZBĄSZYNEK</w:t>
      </w:r>
      <w:r w:rsidR="00347C3C">
        <w:rPr>
          <w:b/>
          <w:sz w:val="24"/>
          <w:szCs w:val="24"/>
        </w:rPr>
        <w:t xml:space="preserve"> 202</w:t>
      </w:r>
      <w:r w:rsidR="00F938E9">
        <w:rPr>
          <w:b/>
          <w:sz w:val="24"/>
          <w:szCs w:val="24"/>
        </w:rPr>
        <w:t>3</w:t>
      </w:r>
    </w:p>
    <w:p w14:paraId="62239AA6" w14:textId="77777777" w:rsidR="00607EDD" w:rsidRPr="00E54D5A" w:rsidRDefault="00607EDD" w:rsidP="00607EDD">
      <w:pPr>
        <w:pStyle w:val="Bezodstpw"/>
        <w:jc w:val="center"/>
        <w:rPr>
          <w:b/>
          <w:sz w:val="24"/>
          <w:szCs w:val="24"/>
        </w:rPr>
      </w:pPr>
    </w:p>
    <w:p w14:paraId="0AF0AD20" w14:textId="77777777" w:rsidR="00731454" w:rsidRDefault="00731454" w:rsidP="00731454">
      <w:pPr>
        <w:jc w:val="both"/>
      </w:pPr>
      <w:r w:rsidRPr="00731454">
        <w:t>W celu usprawnienia</w:t>
      </w:r>
      <w:r>
        <w:t xml:space="preserve"> i efektywnego realizowania celów NPZ w Gminie Zbąszynek wprowadza się następujące uzgodnienia:</w:t>
      </w:r>
    </w:p>
    <w:p w14:paraId="4E2E4E6F" w14:textId="77777777" w:rsidR="00731454" w:rsidRDefault="00731454" w:rsidP="00755570">
      <w:pPr>
        <w:pStyle w:val="Akapitzlist"/>
        <w:numPr>
          <w:ilvl w:val="0"/>
          <w:numId w:val="2"/>
        </w:numPr>
        <w:ind w:left="426"/>
        <w:jc w:val="both"/>
      </w:pPr>
      <w:r>
        <w:t xml:space="preserve">Zadania do realizacji należy wybrać z niżej podanego wykazu obejmującego zadania przypisane </w:t>
      </w:r>
      <w:r w:rsidRPr="003A4753">
        <w:rPr>
          <w:b/>
        </w:rPr>
        <w:t>JTS</w:t>
      </w:r>
      <w:r w:rsidR="00632B5F" w:rsidRPr="003A4753">
        <w:rPr>
          <w:b/>
        </w:rPr>
        <w:t>.</w:t>
      </w:r>
    </w:p>
    <w:p w14:paraId="6183DFCC" w14:textId="77777777" w:rsidR="00731454" w:rsidRDefault="00731454" w:rsidP="00755570">
      <w:pPr>
        <w:pStyle w:val="Akapitzlist"/>
        <w:numPr>
          <w:ilvl w:val="0"/>
          <w:numId w:val="2"/>
        </w:numPr>
        <w:ind w:left="426"/>
        <w:jc w:val="both"/>
      </w:pPr>
      <w:r>
        <w:t>Realizator zadania na bieżąco monitoruje i przeprowadza ewaluację zrealizowanego zadania. Dokumentacja z realizacji zadania i jego monitorowania oraz ewaluacji znajduje się u Realizatora.</w:t>
      </w:r>
    </w:p>
    <w:p w14:paraId="1B2D8F65" w14:textId="77777777" w:rsidR="009E339D" w:rsidRDefault="009E339D" w:rsidP="00755570">
      <w:pPr>
        <w:pStyle w:val="Akapitzlist"/>
        <w:numPr>
          <w:ilvl w:val="0"/>
          <w:numId w:val="2"/>
        </w:numPr>
        <w:ind w:left="426"/>
        <w:jc w:val="both"/>
      </w:pPr>
      <w:r>
        <w:t>Realizator, który ubiega się o dofinans</w:t>
      </w:r>
      <w:r w:rsidR="00253A3E">
        <w:t>owanie</w:t>
      </w:r>
      <w:r>
        <w:t xml:space="preserve"> zadania ze środków Gminnego Programu Profilaktyki i Rozwiązywania</w:t>
      </w:r>
      <w:r w:rsidR="0043158F">
        <w:t xml:space="preserve"> Problemów Alkoholowych oraz Przeciwdziałania Narkomanii w Gminie Zbąszynek,</w:t>
      </w:r>
      <w:r>
        <w:t xml:space="preserve"> </w:t>
      </w:r>
      <w:r w:rsidR="00253A3E" w:rsidRPr="00AE2EBF">
        <w:rPr>
          <w:b/>
        </w:rPr>
        <w:t>wybiera z poniższego wykazu jedno z zadań</w:t>
      </w:r>
      <w:r w:rsidR="00AE2EBF" w:rsidRPr="00AE2EBF">
        <w:rPr>
          <w:b/>
        </w:rPr>
        <w:t xml:space="preserve"> NPZ, wpisuje </w:t>
      </w:r>
      <w:r w:rsidR="00253A3E" w:rsidRPr="00AE2EBF">
        <w:rPr>
          <w:b/>
        </w:rPr>
        <w:t>wymagane dane dot. realizowanego swojego zadania i załącza</w:t>
      </w:r>
      <w:r w:rsidR="00253A3E">
        <w:t xml:space="preserve"> </w:t>
      </w:r>
      <w:r w:rsidR="0043158F" w:rsidRPr="0043158F">
        <w:rPr>
          <w:b/>
          <w:highlight w:val="yellow"/>
        </w:rPr>
        <w:t xml:space="preserve">wypełnioną tabelę </w:t>
      </w:r>
      <w:r w:rsidR="00253A3E">
        <w:rPr>
          <w:b/>
          <w:highlight w:val="yellow"/>
        </w:rPr>
        <w:t>do wniosku o dofinansowanie.</w:t>
      </w:r>
    </w:p>
    <w:p w14:paraId="3DE2D9F4" w14:textId="4C87EB20" w:rsidR="00731454" w:rsidRDefault="00F938E9" w:rsidP="00F938E9">
      <w:pPr>
        <w:pStyle w:val="Akapitzlist"/>
        <w:numPr>
          <w:ilvl w:val="0"/>
          <w:numId w:val="2"/>
        </w:numPr>
        <w:ind w:left="426"/>
        <w:jc w:val="both"/>
      </w:pPr>
      <w:r>
        <w:t xml:space="preserve">Okres realizacji dofinasowanego zadanie </w:t>
      </w:r>
      <w:r w:rsidRPr="00A234D2">
        <w:rPr>
          <w:b/>
          <w:bCs/>
          <w:highlight w:val="yellow"/>
        </w:rPr>
        <w:t>nie może być krótszy</w:t>
      </w:r>
      <w:r>
        <w:t xml:space="preserve"> niż jeden miesiąc. </w:t>
      </w:r>
      <w:r w:rsidR="00731454">
        <w:t>Podmiot finansujący zadanie ma prawo wglądu do przechowywanej dokumentacji.</w:t>
      </w:r>
    </w:p>
    <w:p w14:paraId="42D02B53" w14:textId="77777777" w:rsidR="00E54D5A" w:rsidRDefault="00E54D5A" w:rsidP="00755570">
      <w:pPr>
        <w:pStyle w:val="Akapitzlist"/>
        <w:numPr>
          <w:ilvl w:val="0"/>
          <w:numId w:val="2"/>
        </w:numPr>
        <w:ind w:left="426"/>
        <w:jc w:val="both"/>
      </w:pPr>
      <w:r>
        <w:t xml:space="preserve">Realizatorami zadań NPZ są wszystkie jednostki organizacyjne gminy działające na rzecz profilaktyki i promocji zdrowia, organizacje pozarządowe i inne podmioty realizujące zadania w formie postepowania konkursowego zgodnie z ustawą o zdrowiu publicznym. </w:t>
      </w:r>
    </w:p>
    <w:p w14:paraId="471AE625" w14:textId="77777777" w:rsidR="00F02222" w:rsidRDefault="009E339D" w:rsidP="00755570">
      <w:pPr>
        <w:pStyle w:val="Akapitzlist"/>
        <w:numPr>
          <w:ilvl w:val="0"/>
          <w:numId w:val="2"/>
        </w:numPr>
        <w:ind w:left="426"/>
        <w:jc w:val="both"/>
      </w:pPr>
      <w:r>
        <w:t>Każda jednostka organizacyjna G</w:t>
      </w:r>
      <w:r w:rsidR="00F02222">
        <w:t>miny zajmująca się profilaktyką i promocją zdrowia oraz realizująca zapisy NPZ wybiera swego przedstawiciela do koordynowania zadań w swoim obszarze odziaływania.</w:t>
      </w:r>
    </w:p>
    <w:p w14:paraId="6DFBEEDB" w14:textId="77777777" w:rsidR="00E54D5A" w:rsidRDefault="00632B5F" w:rsidP="00755570">
      <w:pPr>
        <w:pStyle w:val="Akapitzlist"/>
        <w:numPr>
          <w:ilvl w:val="0"/>
          <w:numId w:val="2"/>
        </w:numPr>
        <w:ind w:left="426"/>
        <w:jc w:val="both"/>
      </w:pPr>
      <w:r>
        <w:t>Koordynacją realizacji zadań NPZ w Gminie Zbąszynek zajmuje się koordynator ds. zdrowia, który współpracuje z wszystkimi Realizatorami zadań prozdrowotnych oraz Pełnomocnikiem ds. Uzależnień</w:t>
      </w:r>
      <w:r w:rsidR="009E339D">
        <w:t>/Przewodniczącym GKRPA</w:t>
      </w:r>
      <w:r>
        <w:t xml:space="preserve"> i przygotowuje końcowe sprawozdanie z realizacji NPZ w Gminie</w:t>
      </w:r>
      <w:r w:rsidR="00D5712C">
        <w:t>,</w:t>
      </w:r>
      <w:r>
        <w:t xml:space="preserve"> a następnie przesyła</w:t>
      </w:r>
      <w:r w:rsidR="00D5712C">
        <w:t xml:space="preserve"> poprzez system elektroniczny</w:t>
      </w:r>
      <w:r>
        <w:t xml:space="preserve"> </w:t>
      </w:r>
      <w:r w:rsidR="00D5712C">
        <w:t>Wojewodzie L</w:t>
      </w:r>
      <w:r>
        <w:t>ubuskiemu</w:t>
      </w:r>
      <w:r w:rsidR="009E339D">
        <w:t>.</w:t>
      </w:r>
    </w:p>
    <w:p w14:paraId="75074A75" w14:textId="77777777" w:rsidR="00477EDC" w:rsidRDefault="00477EDC" w:rsidP="00755570">
      <w:pPr>
        <w:pStyle w:val="Akapitzlist"/>
        <w:numPr>
          <w:ilvl w:val="0"/>
          <w:numId w:val="2"/>
        </w:numPr>
        <w:ind w:left="426"/>
        <w:jc w:val="both"/>
      </w:pPr>
      <w:r>
        <w:t>Informacje dot. realizacji NPZ n</w:t>
      </w:r>
      <w:r w:rsidR="00D5712C">
        <w:t>a bieżąco prezentowane są na st</w:t>
      </w:r>
      <w:r>
        <w:t>r</w:t>
      </w:r>
      <w:r w:rsidR="00D5712C">
        <w:t>o</w:t>
      </w:r>
      <w:r>
        <w:t xml:space="preserve">nie internetowej Gminy, </w:t>
      </w:r>
      <w:hyperlink r:id="rId9" w:history="1">
        <w:r w:rsidRPr="004C60D1">
          <w:rPr>
            <w:rStyle w:val="Hipercze"/>
          </w:rPr>
          <w:t>www.zbaszynek.pl</w:t>
        </w:r>
      </w:hyperlink>
      <w:r>
        <w:t xml:space="preserve"> zakładka Dla Mieszkańca – Zdrowie, oraz omawiane przez Realizatorów i radnych na sesji Rady Miejskiej co najmniej raz w roku.</w:t>
      </w:r>
    </w:p>
    <w:p w14:paraId="33C050EF" w14:textId="77777777" w:rsidR="00731454" w:rsidRPr="00731454" w:rsidRDefault="00253A3E" w:rsidP="0043158F">
      <w:pPr>
        <w:pStyle w:val="Akapitzlist"/>
        <w:numPr>
          <w:ilvl w:val="0"/>
          <w:numId w:val="2"/>
        </w:numPr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90F9" wp14:editId="08E6962C">
                <wp:simplePos x="0" y="0"/>
                <wp:positionH relativeFrom="margin">
                  <wp:posOffset>156845</wp:posOffset>
                </wp:positionH>
                <wp:positionV relativeFrom="paragraph">
                  <wp:posOffset>253506</wp:posOffset>
                </wp:positionV>
                <wp:extent cx="9328150" cy="0"/>
                <wp:effectExtent l="0" t="0" r="2540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620D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35pt,19.95pt" to="746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50C2A">
        <w:t xml:space="preserve">Formularz sprawozdawczy należy przesłać na skrzynkę </w:t>
      </w:r>
      <w:r w:rsidR="00250C2A">
        <w:rPr>
          <w:rStyle w:val="Hipercze"/>
        </w:rPr>
        <w:t>zdrowie@zbaszynek.pl</w:t>
      </w:r>
    </w:p>
    <w:p w14:paraId="73ED9FFC" w14:textId="77777777" w:rsidR="00632B5F" w:rsidRPr="005F2E03" w:rsidRDefault="00C76BDA" w:rsidP="0043158F">
      <w:pPr>
        <w:pStyle w:val="Bezodstpw"/>
        <w:jc w:val="center"/>
        <w:rPr>
          <w:b/>
        </w:rPr>
      </w:pPr>
      <w:r w:rsidRPr="005F2E03">
        <w:rPr>
          <w:b/>
        </w:rPr>
        <w:t xml:space="preserve">WYKAZ CELÓW OPERACYYJNYCH I </w:t>
      </w:r>
      <w:r w:rsidR="002E7927" w:rsidRPr="005F2E03">
        <w:rPr>
          <w:b/>
        </w:rPr>
        <w:t>ZADAŃ/INTERWENCJI/</w:t>
      </w:r>
      <w:r w:rsidRPr="005F2E03">
        <w:rPr>
          <w:b/>
        </w:rPr>
        <w:t>DZIAŁAŃ</w:t>
      </w:r>
    </w:p>
    <w:p w14:paraId="7E1F8B77" w14:textId="77777777" w:rsidR="00C76BDA" w:rsidRPr="00C76BDA" w:rsidRDefault="00C76BDA" w:rsidP="002E7927">
      <w:pPr>
        <w:pStyle w:val="Bezodstpw"/>
        <w:spacing w:line="276" w:lineRule="auto"/>
        <w:jc w:val="center"/>
      </w:pPr>
      <w:r w:rsidRPr="00C76BDA">
        <w:t>związanych z realizacją celów zawartych w  Narodowym Programie Zdrowia na</w:t>
      </w:r>
      <w:r w:rsidR="00337F08">
        <w:t xml:space="preserve"> lata 2021-2025</w:t>
      </w:r>
    </w:p>
    <w:p w14:paraId="1B365D6D" w14:textId="77777777" w:rsidR="005E26AE" w:rsidRPr="005F2E03" w:rsidRDefault="00C76BDA" w:rsidP="0043158F">
      <w:pPr>
        <w:pStyle w:val="Bezodstpw"/>
        <w:jc w:val="center"/>
      </w:pPr>
      <w:r w:rsidRPr="005F2E03">
        <w:t xml:space="preserve">Materiał pomocniczy przy wypełnianiu </w:t>
      </w:r>
      <w:r w:rsidR="002E7927" w:rsidRPr="005F2E03">
        <w:t xml:space="preserve">WNIOSKU DO DOFINANSOWANIE oraz </w:t>
      </w:r>
      <w:r w:rsidRPr="005F2E03">
        <w:t xml:space="preserve">formularza z rocznej </w:t>
      </w:r>
      <w:r w:rsidR="002E7927" w:rsidRPr="005F2E03">
        <w:t>realizacji</w:t>
      </w:r>
      <w:r w:rsidRPr="005F2E03">
        <w:t xml:space="preserve"> NPZ</w:t>
      </w:r>
    </w:p>
    <w:p w14:paraId="0FAAE88E" w14:textId="77777777" w:rsidR="002E7927" w:rsidRPr="00607EDD" w:rsidRDefault="002E7927" w:rsidP="0043158F">
      <w:pPr>
        <w:pStyle w:val="Bezodstpw"/>
        <w:jc w:val="center"/>
        <w:rPr>
          <w:b/>
          <w:u w:val="single"/>
        </w:rPr>
      </w:pPr>
    </w:p>
    <w:p w14:paraId="2AA84DC7" w14:textId="77777777" w:rsidR="005E26AE" w:rsidRPr="002E7927" w:rsidRDefault="005E26AE" w:rsidP="002E7927">
      <w:pPr>
        <w:pStyle w:val="Bezodstpw"/>
        <w:spacing w:line="276" w:lineRule="auto"/>
        <w:jc w:val="center"/>
        <w:rPr>
          <w:u w:val="single"/>
        </w:rPr>
      </w:pPr>
      <w:r w:rsidRPr="002E7927">
        <w:rPr>
          <w:u w:val="single"/>
        </w:rPr>
        <w:t>Cele operacyjne</w:t>
      </w:r>
      <w:r w:rsidR="002E7927" w:rsidRPr="002E7927">
        <w:rPr>
          <w:u w:val="single"/>
        </w:rPr>
        <w:t xml:space="preserve"> NPZ</w:t>
      </w:r>
      <w:r w:rsidRPr="002E7927">
        <w:rPr>
          <w:u w:val="single"/>
        </w:rPr>
        <w:t>:</w:t>
      </w:r>
    </w:p>
    <w:p w14:paraId="15BC9BFE" w14:textId="77777777" w:rsidR="00337F08" w:rsidRPr="00337F08" w:rsidRDefault="00337F08" w:rsidP="002E7927">
      <w:pPr>
        <w:pStyle w:val="Akapitzlist"/>
        <w:numPr>
          <w:ilvl w:val="0"/>
          <w:numId w:val="1"/>
        </w:numPr>
        <w:ind w:left="5529"/>
      </w:pPr>
      <w:r w:rsidRPr="00337F08">
        <w:t>PROFILAKTYKA NADWAG</w:t>
      </w:r>
      <w:r>
        <w:t>I I OTYŁOŚCI</w:t>
      </w:r>
    </w:p>
    <w:p w14:paraId="7FB92ACC" w14:textId="77777777" w:rsidR="00337F08" w:rsidRPr="00337F08" w:rsidRDefault="00337F08" w:rsidP="002E7927">
      <w:pPr>
        <w:pStyle w:val="Akapitzlist"/>
        <w:numPr>
          <w:ilvl w:val="0"/>
          <w:numId w:val="1"/>
        </w:numPr>
        <w:ind w:left="5529"/>
      </w:pPr>
      <w:r>
        <w:t>PROFILAKTYKA UZALEŻNIEŃ</w:t>
      </w:r>
    </w:p>
    <w:p w14:paraId="7DABD7E8" w14:textId="77777777" w:rsidR="00337F08" w:rsidRDefault="00337F08" w:rsidP="002E7927">
      <w:pPr>
        <w:pStyle w:val="Akapitzlist"/>
        <w:numPr>
          <w:ilvl w:val="0"/>
          <w:numId w:val="1"/>
        </w:numPr>
        <w:ind w:left="5529"/>
      </w:pPr>
      <w:r w:rsidRPr="00337F08">
        <w:t>P</w:t>
      </w:r>
      <w:r>
        <w:t>ROMOCJA ZDROWIA PSYCHICZNEGO</w:t>
      </w:r>
    </w:p>
    <w:p w14:paraId="4486CC9A" w14:textId="77777777" w:rsidR="00337F08" w:rsidRDefault="00337F08" w:rsidP="002E7927">
      <w:pPr>
        <w:pStyle w:val="Akapitzlist"/>
        <w:numPr>
          <w:ilvl w:val="0"/>
          <w:numId w:val="1"/>
        </w:numPr>
        <w:ind w:left="5529"/>
      </w:pPr>
      <w:r w:rsidRPr="00337F08">
        <w:t>ZDROWIE</w:t>
      </w:r>
      <w:r>
        <w:t xml:space="preserve"> ŚRODOWISKOWE I CHOROBY ZAKAŹNE</w:t>
      </w:r>
    </w:p>
    <w:p w14:paraId="02640A63" w14:textId="77777777" w:rsidR="00583717" w:rsidRDefault="00337F08" w:rsidP="00583717">
      <w:pPr>
        <w:pStyle w:val="Akapitzlist"/>
        <w:numPr>
          <w:ilvl w:val="0"/>
          <w:numId w:val="1"/>
        </w:numPr>
        <w:ind w:left="5529"/>
      </w:pPr>
      <w:r>
        <w:t>WYZWANIA DEMOGRAFICZNE</w:t>
      </w:r>
    </w:p>
    <w:p w14:paraId="52EF34A8" w14:textId="77777777" w:rsidR="00B23B95" w:rsidRDefault="00776952" w:rsidP="00D5439B">
      <w:pPr>
        <w:pStyle w:val="Bezodstpw"/>
        <w:rPr>
          <w:b/>
        </w:rPr>
      </w:pPr>
      <w:r w:rsidRPr="00D5439B">
        <w:rPr>
          <w:b/>
        </w:rPr>
        <w:lastRenderedPageBreak/>
        <w:t>Wykaz</w:t>
      </w:r>
      <w:r w:rsidR="00D02780" w:rsidRPr="00D5439B">
        <w:rPr>
          <w:b/>
        </w:rPr>
        <w:t xml:space="preserve"> wszystkich </w:t>
      </w:r>
      <w:r w:rsidRPr="00D5439B">
        <w:rPr>
          <w:b/>
        </w:rPr>
        <w:t>zadań służący</w:t>
      </w:r>
      <w:r w:rsidR="00D02780" w:rsidRPr="00D5439B">
        <w:rPr>
          <w:b/>
        </w:rPr>
        <w:t>ch realizacji celom operacyjnym NPZ</w:t>
      </w:r>
      <w:r w:rsidR="002E7927" w:rsidRPr="00D5439B">
        <w:rPr>
          <w:b/>
        </w:rPr>
        <w:t xml:space="preserve"> realizowanych przez JST</w:t>
      </w:r>
      <w:r w:rsidR="00D5439B" w:rsidRPr="00D5439B">
        <w:rPr>
          <w:b/>
        </w:rPr>
        <w:t xml:space="preserve">. </w:t>
      </w:r>
    </w:p>
    <w:p w14:paraId="3DC3EFD1" w14:textId="77777777" w:rsidR="009C76DD" w:rsidRDefault="009C76DD" w:rsidP="009C76DD">
      <w:pPr>
        <w:spacing w:line="240" w:lineRule="auto"/>
      </w:pPr>
      <w:r w:rsidRPr="009C76DD">
        <w:rPr>
          <w:highlight w:val="yellow"/>
        </w:rPr>
        <w:t>*</w:t>
      </w:r>
      <w:r w:rsidRPr="009C76DD">
        <w:rPr>
          <w:rFonts w:cstheme="minorHAnsi"/>
          <w:sz w:val="20"/>
          <w:szCs w:val="20"/>
          <w:highlight w:val="yellow"/>
        </w:rPr>
        <w:t xml:space="preserve"> w przypadku szkół: 1. Uczniowie, 2. Nauczyciele, 3. Rodzice.</w:t>
      </w:r>
      <w:r w:rsidRPr="009C76DD">
        <w:rPr>
          <w:rFonts w:cstheme="minorHAnsi"/>
          <w:sz w:val="20"/>
          <w:szCs w:val="20"/>
        </w:rPr>
        <w:t xml:space="preserve"> </w:t>
      </w:r>
    </w:p>
    <w:p w14:paraId="20D40D27" w14:textId="77777777" w:rsidR="00776952" w:rsidRPr="009C76DD" w:rsidRDefault="00B23B95" w:rsidP="009C76DD">
      <w:pPr>
        <w:jc w:val="center"/>
      </w:pPr>
      <w:r w:rsidRPr="00407056">
        <w:rPr>
          <w:b/>
          <w:highlight w:val="yellow"/>
        </w:rPr>
        <w:t>1. PROFILAKTYKA NADWAGI I OTYŁOŚCI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2"/>
        <w:gridCol w:w="851"/>
        <w:gridCol w:w="1134"/>
        <w:gridCol w:w="992"/>
        <w:gridCol w:w="1701"/>
        <w:gridCol w:w="1418"/>
        <w:gridCol w:w="1417"/>
        <w:gridCol w:w="851"/>
      </w:tblGrid>
      <w:tr w:rsidR="00E8426D" w:rsidRPr="00B23B95" w14:paraId="3073CF63" w14:textId="77777777" w:rsidTr="00A234D2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095E0C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69B3C6" w14:textId="77777777" w:rsidR="00E8426D" w:rsidRPr="00B23B95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  <w:r w:rsidR="00F56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NPZ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27C5D" w14:textId="77777777" w:rsidR="00E8426D" w:rsidRPr="00E8426D" w:rsidRDefault="00513CDE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</w:t>
            </w:r>
            <w:r w:rsidR="00F56615">
              <w:rPr>
                <w:rFonts w:asciiTheme="minorHAnsi" w:hAnsiTheme="minorHAnsi" w:cstheme="minorHAnsi"/>
                <w:sz w:val="20"/>
                <w:szCs w:val="20"/>
              </w:rPr>
              <w:t>/zadania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9C690" w14:textId="77777777" w:rsidR="009C76DD" w:rsidRPr="00E8426D" w:rsidRDefault="00E8426D" w:rsidP="009C76D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 w:rsidR="009C76D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1366CB" w14:textId="0AC734B0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 w:rsidR="00F938E9"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5B437A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7D386EF7" w14:textId="173CFD69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05FD27" w14:textId="64EC93AE" w:rsidR="00E8426D" w:rsidRPr="00E8426D" w:rsidRDefault="00F938E9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="00E8426D"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75CDB215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35C5A3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7CEC01B6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0A9AEE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E66106" w14:textId="77777777" w:rsidR="00E8426D" w:rsidRPr="00E8426D" w:rsidRDefault="00E8426D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B24DE5F" w14:textId="77777777" w:rsidR="00E8426D" w:rsidRPr="00E8426D" w:rsidRDefault="00513CDE" w:rsidP="00E842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8426D"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E8426D" w:rsidRPr="00B23B95" w14:paraId="2366E925" w14:textId="77777777" w:rsidTr="00A234D2">
        <w:trPr>
          <w:trHeight w:val="8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E7D085" w14:textId="77777777" w:rsidR="00E8426D" w:rsidRPr="00E8426D" w:rsidRDefault="00E8426D" w:rsidP="002E79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2E162" w14:textId="77777777" w:rsidR="00A234D2" w:rsidRDefault="00E8426D" w:rsidP="004655D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Promocja aktywności fizycznej – wsparcie pozalekcyjnych form aktywizacji fizycznej dzieci </w:t>
            </w:r>
          </w:p>
          <w:p w14:paraId="09376A11" w14:textId="3BF0859E" w:rsidR="00E8426D" w:rsidRPr="00A234D2" w:rsidRDefault="00E842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młodzieży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ECC94C" w14:textId="510A039D" w:rsidR="00E8426D" w:rsidRPr="00B23B95" w:rsidRDefault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F32825" w14:textId="04FBF59C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5814D7" w14:textId="149721E4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24709E" w14:textId="17723CE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01488C" w14:textId="7116EC40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8F31C" w14:textId="373E6E36" w:rsidR="001713C9" w:rsidRPr="00B23B95" w:rsidRDefault="001713C9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A34141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C0B2A6A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B23B95" w14:paraId="2FF7A93A" w14:textId="77777777" w:rsidTr="00A234D2">
        <w:trPr>
          <w:trHeight w:val="88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0AF29B" w14:textId="77777777" w:rsidR="00E8426D" w:rsidRPr="00E8426D" w:rsidRDefault="00E8426D" w:rsidP="002E79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06D46D" w14:textId="77777777" w:rsidR="00A234D2" w:rsidRDefault="00E8426D" w:rsidP="003314B0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Działania edukacyjne skierowane do pacjentów </w:t>
            </w:r>
          </w:p>
          <w:p w14:paraId="4509E6B2" w14:textId="41CD1E0E" w:rsidR="00E8426D" w:rsidRPr="00A234D2" w:rsidRDefault="00E842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cukrzycą oraz ich rodzin i opiekunów mające na celu ograniczenie powikłań cukrzycy oraz poprawę jakości i długości życia chorych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E411F5" w14:textId="77777777" w:rsidR="00E8426D" w:rsidRPr="00B23B95" w:rsidRDefault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91AEEE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F0D2E1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D6C34D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0F3856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F13380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51A3DE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A086AD7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14:paraId="1B4D9496" w14:textId="77777777" w:rsidTr="00A234D2">
        <w:trPr>
          <w:trHeight w:val="88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23D7EF" w14:textId="77777777" w:rsidR="00E8426D" w:rsidRPr="00E8426D" w:rsidRDefault="00E8426D" w:rsidP="002E79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E06AA" w14:textId="77777777" w:rsidR="00A234D2" w:rsidRDefault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Szkolenia w zakresie zasad zdrowego żywienia </w:t>
            </w:r>
          </w:p>
          <w:p w14:paraId="75111A45" w14:textId="77777777" w:rsidR="00A234D2" w:rsidRDefault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aktywności fizycznej dla grup zawodowych zaangażowanych w działania na rzecz walki </w:t>
            </w:r>
          </w:p>
          <w:p w14:paraId="391FB8B4" w14:textId="6D446CDC" w:rsidR="00E8426D" w:rsidRPr="00A234D2" w:rsidRDefault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nadwagą i otyłością (pracodawcy, przemysł spożywczy, menedżerowie zdrowia, zawody medyczne, nauczyciele, pracownicy ochrony zdrowia, pracownicy PIS)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FD92CE" w14:textId="77777777" w:rsidR="00E8426D" w:rsidRPr="00B23B95" w:rsidRDefault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F5B243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C4B4D7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5A89BB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627485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1CE4E2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85B8C0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B0D60F7" w14:textId="77777777" w:rsidR="00E8426D" w:rsidRPr="00B23B95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4A0275" w14:textId="0BAE28F4" w:rsidR="00B23B95" w:rsidRDefault="009C76DD" w:rsidP="007769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F2E2E89" w14:textId="77777777" w:rsidR="004655D5" w:rsidRDefault="004655D5" w:rsidP="00776952"/>
    <w:p w14:paraId="544CEC50" w14:textId="77777777" w:rsidR="00B23B95" w:rsidRDefault="00600E0B" w:rsidP="00B23B95">
      <w:pPr>
        <w:jc w:val="center"/>
        <w:rPr>
          <w:rFonts w:cs="Times-New-Roman,Bold"/>
          <w:b/>
          <w:bCs/>
          <w:color w:val="000000"/>
          <w:sz w:val="23"/>
          <w:szCs w:val="23"/>
        </w:rPr>
      </w:pPr>
      <w:r w:rsidRPr="00407056">
        <w:rPr>
          <w:rFonts w:cs="Times-New-Roman,Bold"/>
          <w:b/>
          <w:bCs/>
          <w:color w:val="000000"/>
          <w:sz w:val="23"/>
          <w:szCs w:val="23"/>
          <w:highlight w:val="yellow"/>
        </w:rPr>
        <w:t xml:space="preserve">Cel operacyjny </w:t>
      </w:r>
      <w:r w:rsidR="00B23B95" w:rsidRPr="00407056">
        <w:rPr>
          <w:rFonts w:cs="Times-New-Roman,Bold"/>
          <w:b/>
          <w:bCs/>
          <w:color w:val="000000"/>
          <w:sz w:val="23"/>
          <w:szCs w:val="23"/>
          <w:highlight w:val="yellow"/>
        </w:rPr>
        <w:t>2. PROFILAKTYKA UZALEŻNIEŃ</w:t>
      </w:r>
    </w:p>
    <w:p w14:paraId="2612A08A" w14:textId="77777777" w:rsidR="00B23B95" w:rsidRDefault="00B23B95" w:rsidP="00D02780">
      <w:pPr>
        <w:pStyle w:val="Akapitzlist"/>
        <w:numPr>
          <w:ilvl w:val="0"/>
          <w:numId w:val="3"/>
        </w:numPr>
        <w:rPr>
          <w:rFonts w:cs="Times-New-Roman,Bold"/>
          <w:b/>
          <w:bCs/>
          <w:color w:val="000000"/>
          <w:sz w:val="23"/>
          <w:szCs w:val="23"/>
          <w:u w:val="single"/>
        </w:rPr>
      </w:pPr>
      <w:r w:rsidRPr="00D02780">
        <w:rPr>
          <w:rFonts w:cs="Times-New-Roman,Bold"/>
          <w:b/>
          <w:bCs/>
          <w:color w:val="000000"/>
          <w:sz w:val="23"/>
          <w:szCs w:val="23"/>
          <w:u w:val="single"/>
        </w:rPr>
        <w:t>Zintegrowane przeciwdziałanie uzależnieniom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96"/>
        <w:gridCol w:w="1842"/>
        <w:gridCol w:w="851"/>
        <w:gridCol w:w="1134"/>
        <w:gridCol w:w="992"/>
        <w:gridCol w:w="1701"/>
        <w:gridCol w:w="1418"/>
        <w:gridCol w:w="1412"/>
        <w:gridCol w:w="856"/>
      </w:tblGrid>
      <w:tr w:rsidR="00A234D2" w:rsidRPr="00B23B95" w14:paraId="4A8793E1" w14:textId="77777777" w:rsidTr="00A234D2">
        <w:trPr>
          <w:trHeight w:val="226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A5A20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46B758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49704" w14:textId="4323350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524B98" w14:textId="3DA49CB3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2AE993" w14:textId="2B6AC6C4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CE117B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0B0913C5" w14:textId="22819718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71101A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47A61BCE" w14:textId="1183920F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8D4024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022B2D12" w14:textId="74E2A7A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5696D9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F3F697" w14:textId="21E60642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747DA1E" w14:textId="3A3B1CF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E8426D" w:rsidRPr="009D5941" w14:paraId="611468BB" w14:textId="77777777" w:rsidTr="00A234D2">
        <w:trPr>
          <w:trHeight w:val="60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40F68E" w14:textId="77777777" w:rsidR="00E8426D" w:rsidRPr="009D5941" w:rsidRDefault="00E8426D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D8871" w14:textId="77777777" w:rsidR="00A234D2" w:rsidRDefault="00E8426D" w:rsidP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Edukacja zdrowotna i profilaktyka uzależnień (uniwersalna, selektywna, wskazująca) realizowana zgodnie z wynikami badań naukowych (w tym epidemiologicznych) oraz dobrą praktyką </w:t>
            </w:r>
          </w:p>
          <w:p w14:paraId="2D3F7AEE" w14:textId="27D6C984" w:rsidR="00E8426D" w:rsidRPr="00A234D2" w:rsidRDefault="00E8426D" w:rsidP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dziedzinie przeciwdziałania uzależnieniom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5BD207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954105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EC14A4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0976A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1DB46C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9F50E6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EF7433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749B0E6" w14:textId="77777777" w:rsidR="00E8426D" w:rsidRPr="00B23B95" w:rsidRDefault="00E8426D" w:rsidP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02AD77" w14:textId="77777777" w:rsidR="00B23B95" w:rsidRPr="009D5941" w:rsidRDefault="00B23B95" w:rsidP="00B23B95">
      <w:pPr>
        <w:rPr>
          <w:rFonts w:cstheme="minorHAnsi"/>
        </w:rPr>
      </w:pP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259"/>
        <w:gridCol w:w="1843"/>
        <w:gridCol w:w="850"/>
        <w:gridCol w:w="1003"/>
        <w:gridCol w:w="840"/>
        <w:gridCol w:w="2126"/>
        <w:gridCol w:w="1560"/>
        <w:gridCol w:w="1417"/>
        <w:gridCol w:w="851"/>
      </w:tblGrid>
      <w:tr w:rsidR="00E8426D" w:rsidRPr="009D5941" w14:paraId="4355AFBD" w14:textId="77777777" w:rsidTr="00A234D2">
        <w:trPr>
          <w:trHeight w:val="2254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C59EC5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E4E10" w14:textId="77777777" w:rsidR="00A234D2" w:rsidRDefault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Monitorowanie i badania problematyki związanej z sytuacją epidemiologiczną w zakresie używania wyrobów tytoniowych, w tym nowatorskich wyrobów tytoniowych i elektronicznych papierosów, używania środków odurzających, substancji psychotropowych, środków zastępczych i NSP, spożywania alkoholu </w:t>
            </w:r>
          </w:p>
          <w:p w14:paraId="19A651B7" w14:textId="77777777" w:rsidR="00A234D2" w:rsidRDefault="00E8426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 uwzględnieniem monitorowania poziomu </w:t>
            </w:r>
          </w:p>
          <w:p w14:paraId="7468E506" w14:textId="48A5BF3D" w:rsidR="00E8426D" w:rsidRPr="00A234D2" w:rsidRDefault="00E842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struktury spożycia oraz dostępności alkoholu)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701F3" w14:textId="77777777" w:rsidR="00E8426D" w:rsidRPr="009D5941" w:rsidRDefault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2C156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93FD608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02F049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C8F243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02FB0F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665F12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B59E93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9D5941" w14:paraId="641A3B4A" w14:textId="77777777" w:rsidTr="002E7927">
        <w:trPr>
          <w:trHeight w:val="538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43B2C3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DB928" w14:textId="77777777" w:rsidR="00E8426D" w:rsidRPr="00A234D2" w:rsidRDefault="00E842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Edukacja kadr (w tym szkolenia) uczestniczących w realizacji zadań z zakresu profilaktyki uzależnień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516F7" w14:textId="77777777" w:rsidR="00E8426D" w:rsidRPr="009D5941" w:rsidRDefault="00E84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EB6A1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BE12177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CDD06A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C1217D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2E8DFB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099A4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8710D5B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9D5941" w14:paraId="72B5961C" w14:textId="77777777" w:rsidTr="00A234D2">
        <w:trPr>
          <w:trHeight w:val="1504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180EA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0C0675" w14:textId="77777777" w:rsidR="00A234D2" w:rsidRDefault="00E8426D" w:rsidP="003E075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Poszerzanie i udoskonalanie oferty oraz wspieranie realizacji programów profilaktyki </w:t>
            </w:r>
          </w:p>
          <w:p w14:paraId="67A4A4BA" w14:textId="77777777" w:rsidR="00A234D2" w:rsidRDefault="00E8426D" w:rsidP="003E075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naukowych podstawach lub o potwierdzonej skuteczności, w szczególności zalecanych </w:t>
            </w:r>
          </w:p>
          <w:p w14:paraId="009B7497" w14:textId="1E66C51D" w:rsidR="00E8426D" w:rsidRPr="00A234D2" w:rsidRDefault="00E8426D" w:rsidP="003E07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>w ramach Systemu rekomendacji programów profilaktycznyc</w:t>
            </w:r>
            <w:r w:rsidR="00D5439B"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>h i promocji zdrowia psych.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487B1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66C0B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E4B9FAA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39030B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369602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25C2D6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B06C2C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732CB7E" w14:textId="77777777" w:rsidR="00E8426D" w:rsidRPr="009D5941" w:rsidRDefault="00E8426D" w:rsidP="003E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9D5941" w14:paraId="173534F8" w14:textId="77777777" w:rsidTr="00A234D2">
        <w:trPr>
          <w:trHeight w:val="917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C9B65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248D6" w14:textId="77777777" w:rsidR="00E8426D" w:rsidRPr="00A234D2" w:rsidRDefault="00E8426D" w:rsidP="009D59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>Poszerzanie i podnoszenie jakości oferty pomocy psychologicznej, socjoterapeutycznej i opiekuńczo</w:t>
            </w: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  <w:t xml:space="preserve">-wychowawczej dla dzieci z rodzin </w:t>
            </w:r>
            <w:r w:rsidR="00D5439B"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problemem alkoholowym i ich rodzin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E0F6BB" w14:textId="77777777" w:rsidR="00E8426D" w:rsidRPr="009D5941" w:rsidRDefault="00E8426D" w:rsidP="009D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665E98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447ADF4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CE96772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11325948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5397E2F7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4EB0656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bottom"/>
          </w:tcPr>
          <w:p w14:paraId="475EB43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9D5941" w14:paraId="1DA04DF9" w14:textId="77777777" w:rsidTr="00A234D2">
        <w:trPr>
          <w:trHeight w:val="677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3DD965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9E696" w14:textId="77777777" w:rsidR="00E8426D" w:rsidRPr="00A234D2" w:rsidRDefault="00E8426D" w:rsidP="009D59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Zwiększenie dostępności i podniesienie jakości specjalistycznej pomocy dla osób doznających przemocy w rodzinie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9FDBBE" w14:textId="77777777" w:rsidR="00E8426D" w:rsidRPr="009D5941" w:rsidRDefault="00E8426D" w:rsidP="009D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DB3EF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1AC9C3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F27D6B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C240A0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35E9ED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5C24F5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6029F26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26D" w:rsidRPr="009D5941" w14:paraId="1C91B158" w14:textId="77777777" w:rsidTr="00A234D2">
        <w:trPr>
          <w:trHeight w:val="799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DC02C7" w14:textId="77777777" w:rsidR="00E8426D" w:rsidRPr="009D5941" w:rsidRDefault="002E7927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654DB" w14:textId="77777777" w:rsidR="00A234D2" w:rsidRDefault="00E8426D" w:rsidP="009D594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Redukcja szkód, leczenie, rehabilitacja </w:t>
            </w:r>
          </w:p>
          <w:p w14:paraId="78636468" w14:textId="707CC173" w:rsidR="00E8426D" w:rsidRPr="00A234D2" w:rsidRDefault="00E8426D" w:rsidP="009D59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reintegracja społeczna osób uzależnionych oraz ich bliskich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FDB00" w14:textId="77777777" w:rsidR="00E8426D" w:rsidRPr="009D5941" w:rsidRDefault="00E8426D" w:rsidP="009D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15429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2167578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A56ED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9AC7D6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F13562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99C5DE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D48CA9C" w14:textId="77777777" w:rsidR="00E8426D" w:rsidRPr="009D5941" w:rsidRDefault="00E8426D" w:rsidP="00A67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4D3B63" w14:textId="1269B34B" w:rsidR="00B23B95" w:rsidRPr="009D5941" w:rsidRDefault="00B23B95" w:rsidP="00A234D2">
      <w:pPr>
        <w:pStyle w:val="Bezodstpw"/>
      </w:pPr>
    </w:p>
    <w:p w14:paraId="59EC0434" w14:textId="4D30D232" w:rsidR="002E7927" w:rsidRDefault="009C38B1" w:rsidP="002E79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9C38B1">
        <w:rPr>
          <w:rFonts w:cstheme="minorHAnsi"/>
          <w:b/>
          <w:u w:val="single"/>
        </w:rPr>
        <w:t>Uzależnienie od tytoniu (nikotyny)</w:t>
      </w:r>
      <w:r>
        <w:rPr>
          <w:rFonts w:cstheme="minorHAnsi"/>
          <w:b/>
          <w:u w:val="single"/>
        </w:rPr>
        <w:t xml:space="preserve"> – nie ma zadań do realizacji przez </w:t>
      </w:r>
      <w:r w:rsidRPr="009C38B1">
        <w:rPr>
          <w:rFonts w:cstheme="minorHAnsi"/>
          <w:b/>
          <w:highlight w:val="yellow"/>
          <w:u w:val="single"/>
        </w:rPr>
        <w:t>JST</w:t>
      </w:r>
    </w:p>
    <w:p w14:paraId="7C36D5EA" w14:textId="77777777" w:rsidR="00A234D2" w:rsidRPr="002E7927" w:rsidRDefault="00A234D2" w:rsidP="00D5439B">
      <w:pPr>
        <w:pStyle w:val="Akapitzlist"/>
        <w:rPr>
          <w:rFonts w:cstheme="minorHAnsi"/>
          <w:b/>
          <w:u w:val="single"/>
        </w:rPr>
      </w:pPr>
    </w:p>
    <w:p w14:paraId="6A33AEE2" w14:textId="77777777" w:rsidR="009D5941" w:rsidRPr="00D02780" w:rsidRDefault="009D5941" w:rsidP="00D02780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D02780">
        <w:rPr>
          <w:rFonts w:cstheme="minorHAnsi"/>
          <w:b/>
          <w:u w:val="single"/>
        </w:rPr>
        <w:t>Uzależnienie od alkoholu</w:t>
      </w:r>
    </w:p>
    <w:tbl>
      <w:tblPr>
        <w:tblW w:w="1514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4"/>
        <w:gridCol w:w="1843"/>
        <w:gridCol w:w="850"/>
        <w:gridCol w:w="1134"/>
        <w:gridCol w:w="992"/>
        <w:gridCol w:w="1701"/>
        <w:gridCol w:w="1560"/>
        <w:gridCol w:w="1417"/>
        <w:gridCol w:w="823"/>
      </w:tblGrid>
      <w:tr w:rsidR="00A234D2" w:rsidRPr="00B23B95" w14:paraId="1820E5C0" w14:textId="77777777" w:rsidTr="00A234D2">
        <w:trPr>
          <w:trHeight w:val="54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C8F9E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28F388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NPZ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137A9A" w14:textId="4475ECD9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5349C1" w14:textId="1CBDEF42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41227D" w14:textId="6C0B0AE0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BDF342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7AF32D7E" w14:textId="7F2A11D9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2B9AF2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520460A4" w14:textId="27E41EF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5B6036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4A1846AB" w14:textId="6F86EB8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5834A2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380D0C" w14:textId="60E80B35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4597D19" w14:textId="2673E556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F56615" w:rsidRPr="009D5941" w14:paraId="57F62EFB" w14:textId="77777777" w:rsidTr="00A234D2">
        <w:trPr>
          <w:trHeight w:val="38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1ABD08" w14:textId="77777777" w:rsidR="00F56615" w:rsidRPr="009D5941" w:rsidRDefault="00F56615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D2C448" w14:textId="77777777" w:rsidR="00F56615" w:rsidRP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Wdrożenie i upowszechnianie standardów </w:t>
            </w:r>
            <w:r w:rsidR="00D5439B" w:rsidRPr="00A234D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i procedur profilaktyki, diagnozy oraz terapii </w:t>
            </w:r>
            <w:r w:rsidRPr="00A234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FASD (Spektrum Płodowych Zaburzeń Alkoholowych) zgodnie z aktualnym stanem wiedzy naukowej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D8F8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81A1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9C7AB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DBE38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72EAF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695DC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01227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5E79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6615" w:rsidRPr="009D5941" w14:paraId="389F01AD" w14:textId="77777777" w:rsidTr="00A234D2">
        <w:trPr>
          <w:trHeight w:val="38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54A06" w14:textId="77777777" w:rsidR="00F56615" w:rsidRPr="009D5941" w:rsidRDefault="00F56615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AA9ED" w14:textId="77777777" w:rsid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Kształcenie personelu medycznego w zakresie umiejętności rozpoznawania wzorów picia </w:t>
            </w:r>
          </w:p>
          <w:p w14:paraId="20A57ECE" w14:textId="24389DCE" w:rsidR="00F56615" w:rsidRP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i podejmowania interwencji wobec pacjentów pijących alkohol ryzykownie i szkodliwie oraz na temat FASD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846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0B30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10E66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3059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5C99C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42224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E88F6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FC96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6615" w:rsidRPr="009D5941" w14:paraId="19B81BBB" w14:textId="77777777" w:rsidTr="00A234D2">
        <w:trPr>
          <w:trHeight w:val="38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101500" w14:textId="77777777" w:rsidR="00F56615" w:rsidRPr="009D5941" w:rsidRDefault="00F56615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AE364" w14:textId="77777777" w:rsid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Zmniejszanie dostępności fizycznej </w:t>
            </w:r>
          </w:p>
          <w:p w14:paraId="4F0281F5" w14:textId="597134FE" w:rsidR="00F56615" w:rsidRP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A234D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ekonomicznej alkoholu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6F7E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064B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85D10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7055C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54608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C6FCF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A15F0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8BCE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6615" w:rsidRPr="009D5941" w14:paraId="2B60AB53" w14:textId="77777777" w:rsidTr="00A234D2">
        <w:trPr>
          <w:trHeight w:val="38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0C89C2" w14:textId="77777777" w:rsidR="00F56615" w:rsidRPr="009D5941" w:rsidRDefault="00F56615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5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DB37D" w14:textId="77777777" w:rsidR="00F56615" w:rsidRPr="00A234D2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color w:val="000000"/>
                <w:sz w:val="20"/>
                <w:szCs w:val="20"/>
              </w:rPr>
              <w:t xml:space="preserve">Zwiększanie skuteczności w przestrzeganiu prawa w zakresie produkcji, dystrybucji, sprzedaży, reklamy, promocji oraz spożywania napojów alkoholowych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9E58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914E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11036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7CE45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1010F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28E0A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FFD90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2BF2E50" w14:textId="77777777" w:rsidR="00F56615" w:rsidRPr="009D5941" w:rsidRDefault="00F56615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36995729" w14:textId="77777777" w:rsidR="00B23B95" w:rsidRPr="009D5941" w:rsidRDefault="00B23B95" w:rsidP="00776952">
      <w:pPr>
        <w:rPr>
          <w:rFonts w:cstheme="minorHAnsi"/>
        </w:rPr>
      </w:pPr>
    </w:p>
    <w:p w14:paraId="33B188BA" w14:textId="77777777" w:rsidR="009D5941" w:rsidRPr="00D02780" w:rsidRDefault="009D5941" w:rsidP="00D02780">
      <w:pPr>
        <w:pStyle w:val="Akapitzlist"/>
        <w:numPr>
          <w:ilvl w:val="0"/>
          <w:numId w:val="3"/>
        </w:numPr>
        <w:rPr>
          <w:rFonts w:cstheme="minorHAnsi"/>
          <w:color w:val="000000"/>
        </w:rPr>
      </w:pPr>
      <w:r w:rsidRPr="00D02780">
        <w:rPr>
          <w:rFonts w:cstheme="minorHAnsi"/>
          <w:b/>
          <w:color w:val="000000"/>
          <w:u w:val="single"/>
        </w:rPr>
        <w:t xml:space="preserve">Uzależnienia od </w:t>
      </w:r>
      <w:proofErr w:type="spellStart"/>
      <w:r w:rsidRPr="00D02780">
        <w:rPr>
          <w:rFonts w:cstheme="minorHAnsi"/>
          <w:b/>
          <w:color w:val="000000"/>
          <w:u w:val="single"/>
        </w:rPr>
        <w:t>zachowań</w:t>
      </w:r>
      <w:proofErr w:type="spellEnd"/>
      <w:r w:rsidRPr="00D02780">
        <w:rPr>
          <w:rFonts w:cstheme="minorHAnsi"/>
          <w:b/>
          <w:color w:val="000000"/>
          <w:u w:val="single"/>
        </w:rPr>
        <w:t xml:space="preserve"> (uzależnienia behawioralne</w:t>
      </w:r>
      <w:r w:rsidRPr="00D02780">
        <w:rPr>
          <w:rFonts w:cstheme="minorHAnsi"/>
          <w:color w:val="000000"/>
        </w:rPr>
        <w:t>)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1843"/>
        <w:gridCol w:w="850"/>
        <w:gridCol w:w="1134"/>
        <w:gridCol w:w="992"/>
        <w:gridCol w:w="1701"/>
        <w:gridCol w:w="1560"/>
        <w:gridCol w:w="1417"/>
        <w:gridCol w:w="851"/>
      </w:tblGrid>
      <w:tr w:rsidR="00A234D2" w:rsidRPr="00B23B95" w14:paraId="73C8535D" w14:textId="77777777" w:rsidTr="00A234D2">
        <w:trPr>
          <w:trHeight w:val="226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D71054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9A284E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08FE3F" w14:textId="38EBD9BA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0E7C6C" w14:textId="3B196B51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C8044A" w14:textId="29EEDFE4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C3BFA4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510C7848" w14:textId="799BB78A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8DDC55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574BB58E" w14:textId="764AA21C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641759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01336482" w14:textId="7BE081C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539A2A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F9FAA9" w14:textId="574E0A0F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91207F6" w14:textId="4DFD2B8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F56615" w:rsidRPr="009D5941" w14:paraId="77BA2E49" w14:textId="77777777" w:rsidTr="00A234D2">
        <w:trPr>
          <w:trHeight w:val="541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32FF4F" w14:textId="77777777" w:rsidR="00F56615" w:rsidRPr="009D5941" w:rsidRDefault="00F56615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C4BB8" w14:textId="77777777" w:rsidR="00A234D2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t xml:space="preserve">Upowszechnianie wiedzy </w:t>
            </w:r>
            <w:proofErr w:type="spellStart"/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t>dotyczącejproblematyki</w:t>
            </w:r>
            <w:proofErr w:type="spellEnd"/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uzależnień behawioralnych, w tym wydawanie materiałów informacyjno</w:t>
            </w:r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softHyphen/>
              <w:t xml:space="preserve">-edukacyjnych, prowadzenie kampanii społecznych, strony </w:t>
            </w:r>
          </w:p>
          <w:p w14:paraId="2A796287" w14:textId="4B5336DB" w:rsidR="00F56615" w:rsidRPr="00A234D2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t xml:space="preserve">i poradni internetowej oraz telefonu zaufania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C58CF1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BCC05B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2C55D9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E64A29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B7E90D" w14:textId="77777777" w:rsidR="00F56615" w:rsidRPr="00F56615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746FC3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F07617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8EF19B6" w14:textId="77777777" w:rsidR="00F56615" w:rsidRPr="009D5941" w:rsidRDefault="00F56615" w:rsidP="00F566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7C23A7C4" w14:textId="77777777" w:rsidR="002E7927" w:rsidRDefault="002E7927" w:rsidP="00776952"/>
    <w:p w14:paraId="7EE7F559" w14:textId="77777777" w:rsidR="009D5941" w:rsidRPr="00D02780" w:rsidRDefault="009D5941" w:rsidP="00D02780">
      <w:pPr>
        <w:pStyle w:val="Akapitzlist"/>
        <w:numPr>
          <w:ilvl w:val="0"/>
          <w:numId w:val="3"/>
        </w:numPr>
        <w:rPr>
          <w:b/>
          <w:u w:val="single"/>
        </w:rPr>
      </w:pPr>
      <w:r w:rsidRPr="00D02780">
        <w:rPr>
          <w:b/>
          <w:u w:val="single"/>
        </w:rPr>
        <w:t>Uzależnienie od narkotyków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4253"/>
        <w:gridCol w:w="1843"/>
        <w:gridCol w:w="850"/>
        <w:gridCol w:w="1134"/>
        <w:gridCol w:w="992"/>
        <w:gridCol w:w="1701"/>
        <w:gridCol w:w="1560"/>
        <w:gridCol w:w="1417"/>
        <w:gridCol w:w="851"/>
      </w:tblGrid>
      <w:tr w:rsidR="00A234D2" w:rsidRPr="00B23B95" w14:paraId="4CFEA96E" w14:textId="77777777" w:rsidTr="003314B0">
        <w:trPr>
          <w:trHeight w:val="226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BC4DF2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70513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5A5A4E" w14:textId="0BF63E9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474937" w14:textId="2A5DDFB4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D08584" w14:textId="52818643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E1D216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148A13C3" w14:textId="1B455DDA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D1565B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73973062" w14:textId="2EEAA219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AC2FA6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3E8188CB" w14:textId="32ACDF21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9435AF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FBD344" w14:textId="3CDC55F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4E47F92" w14:textId="6201C5C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250C2A" w:rsidRPr="009D5941" w14:paraId="1B832DC9" w14:textId="77777777" w:rsidTr="003314B0">
        <w:trPr>
          <w:trHeight w:val="84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6ACF0" w14:textId="77777777" w:rsidR="00250C2A" w:rsidRPr="009D5941" w:rsidRDefault="00250C2A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5941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155412" w14:textId="621E5DAB" w:rsidR="00250C2A" w:rsidRPr="00A234D2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234D2">
              <w:rPr>
                <w:rFonts w:cstheme="minorHAnsi"/>
                <w:bCs/>
                <w:color w:val="000000"/>
                <w:sz w:val="20"/>
                <w:szCs w:val="20"/>
              </w:rPr>
              <w:t xml:space="preserve">Zadania na rzecz ograniczania stosowania środków odurzających, substancji psychotropowych, środków zastępczych i NSP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70B0F" w14:textId="77777777" w:rsidR="00250C2A" w:rsidRPr="00600E0B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01418" w14:textId="77777777" w:rsidR="00250C2A" w:rsidRPr="00600E0B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88FA7CC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251719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F3F9B2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BECC73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B626C1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1F97ED3" w14:textId="77777777" w:rsidR="00250C2A" w:rsidRPr="009D5941" w:rsidRDefault="00250C2A" w:rsidP="004070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7CDEDAD8" w14:textId="49BC0D1E" w:rsidR="00A234D2" w:rsidRDefault="00A234D2" w:rsidP="00776952"/>
    <w:p w14:paraId="44940FA5" w14:textId="77777777" w:rsidR="004655D5" w:rsidRDefault="004655D5" w:rsidP="00776952"/>
    <w:p w14:paraId="5BAF662F" w14:textId="77777777" w:rsidR="009D5941" w:rsidRDefault="00600E0B" w:rsidP="009D5941">
      <w:pPr>
        <w:pStyle w:val="CM3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407056">
        <w:rPr>
          <w:rFonts w:asciiTheme="minorHAnsi" w:hAnsiTheme="minorHAnsi" w:cstheme="minorHAnsi"/>
          <w:b/>
          <w:bCs/>
          <w:color w:val="000000"/>
          <w:sz w:val="23"/>
          <w:szCs w:val="23"/>
          <w:highlight w:val="yellow"/>
        </w:rPr>
        <w:lastRenderedPageBreak/>
        <w:t xml:space="preserve">Cel operacyjny </w:t>
      </w:r>
      <w:r w:rsidR="009D5941" w:rsidRPr="00407056">
        <w:rPr>
          <w:rFonts w:asciiTheme="minorHAnsi" w:hAnsiTheme="minorHAnsi" w:cstheme="minorHAnsi"/>
          <w:b/>
          <w:bCs/>
          <w:color w:val="000000"/>
          <w:sz w:val="23"/>
          <w:szCs w:val="23"/>
          <w:highlight w:val="yellow"/>
        </w:rPr>
        <w:t>3. PROMOCJA ZDROWIA PSYCHICZNEGO</w:t>
      </w:r>
    </w:p>
    <w:p w14:paraId="72F006D7" w14:textId="77777777" w:rsidR="00600E0B" w:rsidRPr="00600E0B" w:rsidRDefault="00600E0B" w:rsidP="00600E0B">
      <w:pPr>
        <w:pStyle w:val="Default"/>
      </w:pPr>
    </w:p>
    <w:p w14:paraId="7D436A47" w14:textId="77777777" w:rsidR="002C4FFC" w:rsidRPr="00B952C9" w:rsidRDefault="00DB0291" w:rsidP="009D5941">
      <w:pPr>
        <w:rPr>
          <w:rFonts w:cstheme="minorHAnsi"/>
          <w:b/>
          <w:color w:val="000000"/>
          <w:sz w:val="23"/>
          <w:szCs w:val="23"/>
          <w:u w:val="single"/>
        </w:rPr>
      </w:pPr>
      <w:r w:rsidRPr="00B952C9">
        <w:rPr>
          <w:rFonts w:cstheme="minorHAnsi"/>
          <w:b/>
          <w:color w:val="000000"/>
          <w:sz w:val="23"/>
          <w:szCs w:val="23"/>
          <w:u w:val="single"/>
        </w:rPr>
        <w:t>1.</w:t>
      </w:r>
      <w:r w:rsidR="009D5941" w:rsidRPr="00B952C9">
        <w:rPr>
          <w:rFonts w:cstheme="minorHAnsi"/>
          <w:b/>
          <w:color w:val="000000"/>
          <w:sz w:val="23"/>
          <w:szCs w:val="23"/>
          <w:u w:val="single"/>
        </w:rPr>
        <w:t>Promocja zdrowia psychicznego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4253"/>
        <w:gridCol w:w="1843"/>
        <w:gridCol w:w="850"/>
        <w:gridCol w:w="1134"/>
        <w:gridCol w:w="992"/>
        <w:gridCol w:w="1701"/>
        <w:gridCol w:w="1560"/>
        <w:gridCol w:w="1134"/>
        <w:gridCol w:w="1134"/>
      </w:tblGrid>
      <w:tr w:rsidR="00A234D2" w:rsidRPr="00B23B95" w14:paraId="118CAE0B" w14:textId="77777777" w:rsidTr="003314B0">
        <w:trPr>
          <w:trHeight w:val="226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510F85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CD202F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586DC3" w14:textId="7AF52D86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79EA5" w14:textId="7E37D09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0DDA62" w14:textId="54118EE3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A5A3F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0E2F02CC" w14:textId="59913D5C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8EE66C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3A429D43" w14:textId="7A2AA59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5A5086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65B5436D" w14:textId="55D01811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11A105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263E11" w14:textId="6A5AF15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E280D21" w14:textId="4171613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250C2A" w:rsidRPr="00B952C9" w14:paraId="10314AB7" w14:textId="77777777" w:rsidTr="003314B0">
        <w:trPr>
          <w:trHeight w:val="1332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FD83A2" w14:textId="77777777" w:rsidR="00250C2A" w:rsidRPr="00B952C9" w:rsidRDefault="00250C2A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952C9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82D27" w14:textId="273E961F" w:rsidR="00250C2A" w:rsidRPr="003314B0" w:rsidRDefault="00250C2A" w:rsidP="00600E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Realizacja projektów i programów edukacyjnych, wychowawczych, interwencyjnych oraz profilaktycznych opartych na podstawach naukowych, w tym programów profilaktyki uniwersalnej, wskazującej i selektywnej</w:t>
            </w:r>
            <w:r w:rsidRPr="00B952C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910EE" w14:textId="603F5927" w:rsidR="00250C2A" w:rsidRPr="00B952C9" w:rsidRDefault="00250C2A" w:rsidP="00DB02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6B332E" w14:textId="7DC7421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79758CF" w14:textId="01F3B72F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36C2A8" w14:textId="2805CF70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D68F7C" w14:textId="24428C1C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4B4377" w14:textId="240D1099" w:rsidR="00DE719F" w:rsidRPr="00B952C9" w:rsidRDefault="00DE719F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6807A5" w14:textId="0E1A5A76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CFA0F7F" w14:textId="237D044A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E0BFE36" w14:textId="77777777" w:rsidR="00250C2A" w:rsidRPr="00B952C9" w:rsidRDefault="00250C2A" w:rsidP="009D5941">
      <w:pPr>
        <w:rPr>
          <w:rFonts w:cstheme="minorHAnsi"/>
        </w:rPr>
      </w:pPr>
    </w:p>
    <w:p w14:paraId="3D242C24" w14:textId="77777777" w:rsidR="00600E0B" w:rsidRPr="00B952C9" w:rsidRDefault="00DB0291" w:rsidP="009D5941">
      <w:pPr>
        <w:rPr>
          <w:rFonts w:cstheme="minorHAnsi"/>
          <w:b/>
          <w:color w:val="000000"/>
          <w:sz w:val="23"/>
          <w:szCs w:val="23"/>
          <w:u w:val="single"/>
        </w:rPr>
      </w:pPr>
      <w:r w:rsidRPr="00B952C9">
        <w:rPr>
          <w:rFonts w:cstheme="minorHAnsi"/>
          <w:b/>
          <w:color w:val="000000"/>
          <w:sz w:val="23"/>
          <w:szCs w:val="23"/>
          <w:u w:val="single"/>
        </w:rPr>
        <w:t>2.</w:t>
      </w:r>
      <w:r w:rsidR="00600E0B" w:rsidRPr="00B952C9">
        <w:rPr>
          <w:rFonts w:cstheme="minorHAnsi"/>
          <w:b/>
          <w:color w:val="000000"/>
          <w:sz w:val="23"/>
          <w:szCs w:val="23"/>
          <w:u w:val="single"/>
        </w:rPr>
        <w:t xml:space="preserve">Zapobieganie </w:t>
      </w:r>
      <w:proofErr w:type="spellStart"/>
      <w:r w:rsidR="00600E0B" w:rsidRPr="00B952C9">
        <w:rPr>
          <w:rFonts w:cstheme="minorHAnsi"/>
          <w:b/>
          <w:color w:val="000000"/>
          <w:sz w:val="23"/>
          <w:szCs w:val="23"/>
          <w:u w:val="single"/>
        </w:rPr>
        <w:t>zachowaniom</w:t>
      </w:r>
      <w:proofErr w:type="spellEnd"/>
      <w:r w:rsidR="00600E0B" w:rsidRPr="00B952C9">
        <w:rPr>
          <w:rFonts w:cstheme="minorHAnsi"/>
          <w:b/>
          <w:color w:val="000000"/>
          <w:sz w:val="23"/>
          <w:szCs w:val="23"/>
          <w:u w:val="single"/>
        </w:rPr>
        <w:t xml:space="preserve"> samobójczym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850"/>
        <w:gridCol w:w="1134"/>
        <w:gridCol w:w="992"/>
        <w:gridCol w:w="1701"/>
        <w:gridCol w:w="1560"/>
        <w:gridCol w:w="1417"/>
        <w:gridCol w:w="851"/>
      </w:tblGrid>
      <w:tr w:rsidR="00A234D2" w:rsidRPr="00B23B95" w14:paraId="1EE44195" w14:textId="77777777" w:rsidTr="003314B0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E48B5" w14:textId="77777777" w:rsidR="00A234D2" w:rsidRPr="002E7927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92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80340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A16A45" w14:textId="786E3955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769F7F" w14:textId="3A5C89DC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D1C173" w14:textId="1ECD549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AFB044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3C46D59E" w14:textId="6809F811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3C9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69DC4504" w14:textId="41D661A0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E25BC7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29067F5B" w14:textId="00E7AABA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0FFE85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E590D4" w14:textId="67A3E252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EF1D779" w14:textId="2D07383E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2E7927" w:rsidRPr="00A54447" w14:paraId="06D0A257" w14:textId="77777777" w:rsidTr="003314B0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B4B816" w14:textId="77777777" w:rsidR="00A54447" w:rsidRPr="00B952C9" w:rsidRDefault="002E792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6C25A" w14:textId="77777777" w:rsidR="003314B0" w:rsidRDefault="00A54447" w:rsidP="003E075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Rozwijanie odpowiedzialnej polityki</w:t>
            </w:r>
            <w:r w:rsid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inform</w:t>
            </w:r>
            <w:proofErr w:type="spellEnd"/>
            <w:r w:rsid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zachowań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samobójczych oraz czynników ryzyka i czynników chroniących z nimi związanych, w tym monitorowanie mediów, stosowa zaleceń specjalistów (np.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suicydologów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specjalistów zdrowia publicznego) 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opracowywaniu materiałów informacyjnych </w:t>
            </w:r>
          </w:p>
          <w:p w14:paraId="7106FE5A" w14:textId="0DDABC3B" w:rsidR="00A54447" w:rsidRPr="003314B0" w:rsidRDefault="00A54447" w:rsidP="003E075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i innych przekazów o charakterze medialnym przez instytucje publiczne oraz media publiczne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C526" w14:textId="77777777" w:rsidR="00A54447" w:rsidRPr="00B952C9" w:rsidRDefault="00A54447" w:rsidP="00600E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FF6C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6AA0D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68A10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B83BF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9FAA5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177FD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FBE6" w14:textId="77777777" w:rsidR="00A54447" w:rsidRPr="00A54447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456AB5AC" w14:textId="77777777" w:rsidTr="003314B0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F099C8" w14:textId="77777777" w:rsidR="00A54447" w:rsidRPr="00B952C9" w:rsidRDefault="00A5444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952C9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84DA6" w14:textId="49445512" w:rsidR="00A54447" w:rsidRPr="003314B0" w:rsidRDefault="00A54447" w:rsidP="00600E0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Ograniczanie dostępu do metod dokonywania samobójstw w celu zmniejszenia liczby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zachowań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samobójczych we wszystkich grupach</w:t>
            </w:r>
            <w:r w:rsid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wiekowych, w tym wspieranie inicjatyw mających na celu poprawę bezpieczeństwa w różnych obiektach, np. mostach, wiaduktach, w obszarze infrastruktury kolejowej (m.in. stacje kolejowe, przejazdy, perony) i budynkach, a także podejmowanie racjonalnych działań 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obszarze dostępności leków (OTC), środków medycznych i innych toksycznych substancji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chemicznych wykorzystywanych w celach samobójczych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916D" w14:textId="77777777" w:rsidR="00A54447" w:rsidRPr="00B952C9" w:rsidRDefault="00A54447" w:rsidP="00600E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DE50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76320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2A814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6DED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05E5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0D15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530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1E74D389" w14:textId="77777777" w:rsidTr="003314B0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C857CF" w14:textId="77777777" w:rsidR="00A54447" w:rsidRPr="00B952C9" w:rsidRDefault="00A5444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952C9">
              <w:rPr>
                <w:rFonts w:cstheme="minorHAnsi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D6F41" w14:textId="77777777" w:rsidR="00A54447" w:rsidRPr="003314B0" w:rsidRDefault="00A54447" w:rsidP="00600E0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Opracowanie, wdrażanie i ewaluacja programów profilaktyki uniwersalnej, wskazującej i selektywnej ukierunkowanych na zapobieganie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zachowaniom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samobójczym, dostosowanych do potrzeb różnych populacji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B5EE" w14:textId="557A3E55" w:rsidR="008F6D13" w:rsidRPr="00B952C9" w:rsidRDefault="008F6D13" w:rsidP="00600E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3079" w14:textId="7D60B7D5" w:rsidR="008F6D13" w:rsidRPr="00B952C9" w:rsidRDefault="008F6D13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95099" w14:textId="39F16948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5D1BB" w14:textId="1A39E420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BA5BC" w14:textId="7773380B" w:rsidR="009479A5" w:rsidRPr="00B952C9" w:rsidRDefault="009479A5" w:rsidP="009479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1FCFB" w14:textId="74B8FA9C" w:rsidR="001713C9" w:rsidRPr="00B952C9" w:rsidRDefault="001713C9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3184E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2A1F" w14:textId="5D35D1A8" w:rsidR="001713C9" w:rsidRPr="00B952C9" w:rsidRDefault="001713C9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4C9B668E" w14:textId="77777777" w:rsidTr="003314B0">
        <w:trPr>
          <w:trHeight w:val="82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E3F462" w14:textId="77777777" w:rsidR="00250C2A" w:rsidRPr="00B952C9" w:rsidRDefault="00250C2A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2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8EF1CC" w14:textId="77777777" w:rsidR="003314B0" w:rsidRDefault="00250C2A" w:rsidP="00815CB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Zapewnienie dostępu do pomocy w kryzysie psychicznym przez dostęp do konsultacji za pośrednictwem narzędzi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teleinformatycznych </w:t>
            </w:r>
          </w:p>
          <w:p w14:paraId="7E22FD42" w14:textId="6A1EB83D" w:rsidR="00250C2A" w:rsidRPr="003314B0" w:rsidRDefault="00250C2A" w:rsidP="00815CB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(w tym telefon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 wsparcia i zaufania, poradnie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internetowe, infolinie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linie wsparcia), dostosowanej do potrzeb osób w różnym wieku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CCE2" w14:textId="77777777" w:rsidR="00250C2A" w:rsidRPr="00B952C9" w:rsidRDefault="00250C2A" w:rsidP="00815C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C6E6" w14:textId="77777777" w:rsidR="00250C2A" w:rsidRPr="00B952C9" w:rsidRDefault="00250C2A" w:rsidP="00A676A0">
            <w:pPr>
              <w:pStyle w:val="Defaul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56CBA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8E91F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42407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6EB40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BAD66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EFE7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6B246BCC" w14:textId="77777777" w:rsidTr="003314B0">
        <w:trPr>
          <w:trHeight w:val="82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BA362C" w14:textId="77777777" w:rsidR="00250C2A" w:rsidRPr="00B952C9" w:rsidRDefault="00250C2A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2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BCEEA2" w14:textId="2CBFA4D5" w:rsidR="00250C2A" w:rsidRPr="003314B0" w:rsidRDefault="00250C2A" w:rsidP="00815CB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Opracowanie (przy udziale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suicydologów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specjalistów zdrowia publicznego), aktualizacja, upowszechnianie i monitorowanie wdrażania standardów postępowania w przypadku ryzyka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zachowań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samobójczych skierowanych do adekwatnych grup osób i instytucji, m.in. służby zdrowia, pomocy społecznej, kadry</w:t>
            </w:r>
            <w:r w:rsid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pedagogicznej, rodziców, służb mundurowych, mediów i osób duchownych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7C9E" w14:textId="77777777" w:rsidR="00250C2A" w:rsidRPr="00B952C9" w:rsidRDefault="00250C2A" w:rsidP="00815C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8E7B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EBE0A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D746A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7E285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9E440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66694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3B5E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50C2A" w:rsidRPr="00B952C9" w14:paraId="06FC4899" w14:textId="77777777" w:rsidTr="003314B0">
        <w:trPr>
          <w:trHeight w:val="82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486B77" w14:textId="77777777" w:rsidR="00250C2A" w:rsidRPr="00B952C9" w:rsidRDefault="00250C2A" w:rsidP="002E79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2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4FA5E6" w14:textId="77777777" w:rsidR="00250C2A" w:rsidRPr="003314B0" w:rsidRDefault="00250C2A" w:rsidP="00815CB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Rozwój kompetencji pracowników ochrony zdrowia, pracowników oświaty, pomocy społecznej, służb mundurowych, osób duchownych i innych grup zawodowych, </w:t>
            </w:r>
            <w:r w:rsidR="00D5439B"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zakresie wczesnego wykrywania symptomów </w:t>
            </w:r>
            <w:proofErr w:type="spellStart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>zachowań</w:t>
            </w:r>
            <w:proofErr w:type="spellEnd"/>
            <w:r w:rsidRPr="0033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samobójczych oraz podejmowania interwencji wobec osób przejawiających zachowania samobójcze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9C3129" w14:textId="77777777" w:rsidR="00250C2A" w:rsidRPr="00B952C9" w:rsidRDefault="00250C2A" w:rsidP="00815C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6CC1C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A11C52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C860EF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3BA749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8D7C07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DBF095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8A96E61" w14:textId="77777777" w:rsidR="00250C2A" w:rsidRPr="00B952C9" w:rsidRDefault="00250C2A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1779C264" w14:textId="681843D9" w:rsidR="00DB0291" w:rsidRDefault="00DB0291" w:rsidP="009D5941">
      <w:pPr>
        <w:rPr>
          <w:rFonts w:cstheme="minorHAnsi"/>
          <w:b/>
          <w:u w:val="single"/>
        </w:rPr>
      </w:pPr>
    </w:p>
    <w:p w14:paraId="61E5101F" w14:textId="2BA86C2D" w:rsidR="004655D5" w:rsidRDefault="004655D5" w:rsidP="009D5941">
      <w:pPr>
        <w:rPr>
          <w:rFonts w:cstheme="minorHAnsi"/>
          <w:b/>
          <w:u w:val="single"/>
        </w:rPr>
      </w:pPr>
    </w:p>
    <w:p w14:paraId="774AB7F0" w14:textId="087F57DE" w:rsidR="004655D5" w:rsidRDefault="004655D5" w:rsidP="009D5941">
      <w:pPr>
        <w:rPr>
          <w:rFonts w:cstheme="minorHAnsi"/>
          <w:b/>
          <w:u w:val="single"/>
        </w:rPr>
      </w:pPr>
    </w:p>
    <w:p w14:paraId="185AA5DC" w14:textId="6899A3F7" w:rsidR="004655D5" w:rsidRDefault="004655D5" w:rsidP="009D5941">
      <w:pPr>
        <w:rPr>
          <w:rFonts w:cstheme="minorHAnsi"/>
          <w:b/>
          <w:u w:val="single"/>
        </w:rPr>
      </w:pPr>
    </w:p>
    <w:p w14:paraId="693419AA" w14:textId="77777777" w:rsidR="004655D5" w:rsidRPr="00B952C9" w:rsidRDefault="004655D5" w:rsidP="009D5941">
      <w:pPr>
        <w:rPr>
          <w:rFonts w:cstheme="minorHAnsi"/>
          <w:b/>
          <w:u w:val="single"/>
        </w:rPr>
      </w:pPr>
    </w:p>
    <w:p w14:paraId="352341A2" w14:textId="77777777" w:rsidR="00815CBA" w:rsidRPr="00B952C9" w:rsidRDefault="00815CBA" w:rsidP="00815CBA">
      <w:pPr>
        <w:jc w:val="center"/>
        <w:rPr>
          <w:rFonts w:cstheme="minorHAnsi"/>
          <w:b/>
          <w:u w:val="single"/>
        </w:rPr>
      </w:pPr>
      <w:r w:rsidRPr="00B952C9">
        <w:rPr>
          <w:rFonts w:cstheme="minorHAnsi"/>
          <w:b/>
          <w:bCs/>
          <w:color w:val="000000"/>
          <w:sz w:val="23"/>
          <w:szCs w:val="23"/>
          <w:highlight w:val="yellow"/>
        </w:rPr>
        <w:lastRenderedPageBreak/>
        <w:t>Cel operacyjny 4. ZDROWIE ŚRODOWISKOWE I CHOROBY ZAKAŹNE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265"/>
        <w:gridCol w:w="1843"/>
        <w:gridCol w:w="850"/>
        <w:gridCol w:w="1134"/>
        <w:gridCol w:w="992"/>
        <w:gridCol w:w="1701"/>
        <w:gridCol w:w="1560"/>
        <w:gridCol w:w="1417"/>
        <w:gridCol w:w="851"/>
      </w:tblGrid>
      <w:tr w:rsidR="00A234D2" w:rsidRPr="00B23B95" w14:paraId="3B0AEA9B" w14:textId="77777777" w:rsidTr="003314B0">
        <w:trPr>
          <w:trHeight w:val="226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9AC62" w14:textId="77777777" w:rsidR="00A234D2" w:rsidRPr="002E7927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92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76FED9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B9D1B" w14:textId="4BCA585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66D938" w14:textId="7CBD6F93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A80CF8" w14:textId="46D31B44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21ACE2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3231FADA" w14:textId="3EF24EFD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7294A1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107E0D72" w14:textId="0BBCA0A9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4A341F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1783CB05" w14:textId="3ABE82F2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C659D3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26FBC4" w14:textId="1970A149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0954F2B" w14:textId="37D5DF50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250C2A" w:rsidRPr="00B952C9" w14:paraId="384D528C" w14:textId="77777777" w:rsidTr="003314B0">
        <w:trPr>
          <w:trHeight w:val="540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D708D0" w14:textId="77777777" w:rsidR="00A54447" w:rsidRPr="002E7927" w:rsidRDefault="00A5444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E7927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9D87F" w14:textId="77777777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Działania edukacyjne dotyczące wpływu środowiska życia na zdrowie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735E2B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F0963F" w14:textId="77777777" w:rsidR="00A54447" w:rsidRPr="00B952C9" w:rsidRDefault="00A54447" w:rsidP="00DB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C0EE31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7E98A8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B32A1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38682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2BF941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705E5C9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54447" w:rsidRPr="00B952C9" w14:paraId="56B3A4EB" w14:textId="77777777" w:rsidTr="003314B0">
        <w:trPr>
          <w:trHeight w:val="980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648886" w14:textId="77777777" w:rsidR="00A54447" w:rsidRPr="002E7927" w:rsidRDefault="00A5444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E7927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630FA" w14:textId="51AA5873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Podejmowanie inicjatyw na rzecz profilaktyki chorób zawodowych i związanych z pracą, w tym ze służbą żołnierzy zawodowych i funkcjonariuszy oraz wzmocnienie zdrowia pracujących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DEC7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7128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DBE7C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1624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5313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DCD9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5060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05A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E7927" w:rsidRPr="00B952C9" w14:paraId="7A5129A6" w14:textId="77777777" w:rsidTr="003314B0">
        <w:trPr>
          <w:trHeight w:val="554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AAFA0" w14:textId="77777777" w:rsidR="00A54447" w:rsidRPr="002E7927" w:rsidRDefault="00A54447" w:rsidP="002E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E7927">
              <w:rPr>
                <w:rFonts w:cstheme="minorHAnsi"/>
                <w:color w:val="000000"/>
              </w:rPr>
              <w:t>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06850" w14:textId="388B5A27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Promocja szczepień, utrzymanie funkcjonalności portalu informacyjnego dotyczącego szczepień – działania promocyjne i popularyzacyjne</w:t>
            </w:r>
            <w:r w:rsid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dot</w:t>
            </w:r>
            <w:r w:rsidR="003314B0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szczepień ochronnych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6EA114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631D6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52DA13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84E425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311FB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9B1CE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B1A1B0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494C4D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6B7BD91" w14:textId="77777777" w:rsidR="00D5439B" w:rsidRDefault="00D5439B" w:rsidP="005F2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highlight w:val="yellow"/>
        </w:rPr>
      </w:pPr>
    </w:p>
    <w:p w14:paraId="51B3F6E3" w14:textId="001340E1" w:rsidR="004655D5" w:rsidRDefault="004655D5" w:rsidP="005F2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highlight w:val="yellow"/>
        </w:rPr>
      </w:pPr>
    </w:p>
    <w:p w14:paraId="7DACA61E" w14:textId="636DB772" w:rsidR="004655D5" w:rsidRDefault="004655D5" w:rsidP="005F2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highlight w:val="yellow"/>
        </w:rPr>
      </w:pPr>
    </w:p>
    <w:p w14:paraId="03238348" w14:textId="77777777" w:rsidR="004655D5" w:rsidRDefault="004655D5" w:rsidP="005F2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highlight w:val="yellow"/>
        </w:rPr>
      </w:pPr>
    </w:p>
    <w:p w14:paraId="3A97A47A" w14:textId="77777777" w:rsidR="003E075F" w:rsidRPr="00B952C9" w:rsidRDefault="00815CBA" w:rsidP="005F2E0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3"/>
          <w:szCs w:val="23"/>
        </w:rPr>
      </w:pPr>
      <w:r w:rsidRPr="00B952C9">
        <w:rPr>
          <w:rFonts w:cstheme="minorHAnsi"/>
          <w:b/>
          <w:bCs/>
          <w:color w:val="000000"/>
          <w:sz w:val="23"/>
          <w:szCs w:val="23"/>
          <w:highlight w:val="yellow"/>
        </w:rPr>
        <w:t>Cel operacyjny 5: WYZWANIA DEMOGRAFICZNE</w:t>
      </w:r>
    </w:p>
    <w:tbl>
      <w:tblPr>
        <w:tblW w:w="1516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850"/>
        <w:gridCol w:w="1134"/>
        <w:gridCol w:w="992"/>
        <w:gridCol w:w="1701"/>
        <w:gridCol w:w="1560"/>
        <w:gridCol w:w="1406"/>
        <w:gridCol w:w="11"/>
        <w:gridCol w:w="851"/>
      </w:tblGrid>
      <w:tr w:rsidR="00A234D2" w:rsidRPr="00B23B95" w14:paraId="3728FC81" w14:textId="77777777" w:rsidTr="003314B0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DBC60" w14:textId="77777777" w:rsidR="00A234D2" w:rsidRPr="00D5439B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3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0A9D5" w14:textId="77777777" w:rsidR="00A234D2" w:rsidRPr="00B23B95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002CFD" w14:textId="403BCF9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Interwencji/zadania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CAD33B" w14:textId="5B4FDE91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1658DF" w14:textId="67B8D848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od-do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8BE0A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  <w:p w14:paraId="78F8D8F5" w14:textId="3F372DF5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od-do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AFFC75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d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ziałania:</w:t>
            </w:r>
          </w:p>
          <w:p w14:paraId="36DD44CD" w14:textId="0B74E0B6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wymień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335FDE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Finansowanie</w:t>
            </w:r>
          </w:p>
          <w:p w14:paraId="18C16831" w14:textId="23F19E6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C1AB81" w14:textId="77777777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Współfin</w:t>
            </w:r>
            <w:proofErr w:type="spellEnd"/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1CD709" w14:textId="3EDD32BB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Kto-kwota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6723A08" w14:textId="7E3B8A8F" w:rsidR="00A234D2" w:rsidRPr="00E8426D" w:rsidRDefault="00A234D2" w:rsidP="00A234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8426D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</w:p>
        </w:tc>
      </w:tr>
      <w:tr w:rsidR="00250C2A" w:rsidRPr="00B952C9" w14:paraId="6C367BA8" w14:textId="77777777" w:rsidTr="003314B0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BB229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9EABCE" w14:textId="77777777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Kreowanie postaw prozdrowotnych oddziałujących na zdrowie prokreacyjne oraz podnoszenie kompetencji kadr medycznych </w:t>
            </w:r>
            <w:r w:rsidR="005F2E03" w:rsidRPr="003314B0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w zakresie zdrowia prokreacyjnego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E0AA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C9FF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63FBC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7F220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0A5DE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81363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C795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8155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7FD37058" w14:textId="77777777" w:rsidTr="003314B0">
        <w:trPr>
          <w:trHeight w:val="83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32DDD0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418C1" w14:textId="77777777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Upowszechnianie rozwiązań systemowych </w:t>
            </w:r>
            <w:r w:rsidR="005F2E03" w:rsidRPr="003314B0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w zakresie zdrowia prokreacyjnego, w tym </w:t>
            </w:r>
            <w:r w:rsidR="005F2E03" w:rsidRPr="003314B0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w opiece </w:t>
            </w:r>
            <w:proofErr w:type="spellStart"/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prekoncepcyjnej</w:t>
            </w:r>
            <w:proofErr w:type="spellEnd"/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 okołoporodowej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73B0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0888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1269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353B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0596B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33CF5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649BC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9D1E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3CD73C8C" w14:textId="77777777" w:rsidTr="003314B0">
        <w:trPr>
          <w:trHeight w:val="7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89E81C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9A7C05" w14:textId="77777777" w:rsidR="00A54447" w:rsidRPr="003314B0" w:rsidRDefault="00A54447" w:rsidP="00815C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Wspieranie aktywności społecznej seniorów oraz poprawa związanej ze zdrowiem jakości życia osób starszych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94C3C6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77BB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C1EDD3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CDA965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E85757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6B81AA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5A478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976C7AE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297C8D4F" w14:textId="77777777" w:rsidTr="003314B0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A94A3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64F985" w14:textId="23834389" w:rsidR="00A54447" w:rsidRPr="003314B0" w:rsidRDefault="00A54447" w:rsidP="008130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Rozwój usług wspierających zdrowie i jakość życia związaną ze zdrowiem u osób starszych i ich opiekunów nieformalnych, </w:t>
            </w:r>
            <w:r w:rsidR="005F2E03"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w </w:t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szczególności przez rozwój dziennych form wsparcia i pomocy psychologicznej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C54805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68C674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92136E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001AC8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1050DB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FAD879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4F579F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DE15B68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722BFF41" w14:textId="77777777" w:rsidTr="003314B0">
        <w:trPr>
          <w:trHeight w:val="89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5D216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996D48" w14:textId="77777777" w:rsidR="00A54447" w:rsidRPr="003314B0" w:rsidRDefault="00A54447" w:rsidP="008130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Działania na rzecz koordynacji opieki nad osobami starszymi dostępnej w ramach systemów ochrony zdrowia i pomocy społecznej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025473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6E8BD5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F72BDF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5AB40D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BA0660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937ECB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741D7F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79C4C67" w14:textId="77777777" w:rsidR="00A54447" w:rsidRPr="00B952C9" w:rsidRDefault="00A54447" w:rsidP="00A676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0983FBD6" w14:textId="77777777" w:rsidTr="003314B0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EC59C6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DDC1E" w14:textId="7DC2AF3D" w:rsidR="00A54447" w:rsidRPr="003314B0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Edukacja ukierunkowana na profilaktykę problemów zdrowotnych występujących u osób starszych, w szczególności w zakresie urazów i prewencji upadków oraz zasad unikania skutków </w:t>
            </w:r>
            <w:proofErr w:type="spellStart"/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polipragmazji</w:t>
            </w:r>
            <w:proofErr w:type="spellEnd"/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F25E83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20ABD9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6D58A9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EF010A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07DEEE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004BDE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6B63C8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9DFCB38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13A63486" w14:textId="77777777" w:rsidTr="003314B0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610813" w14:textId="77777777" w:rsidR="00A54447" w:rsidRPr="00D5439B" w:rsidRDefault="00A54447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F97BE" w14:textId="77777777" w:rsidR="00A54447" w:rsidRPr="003314B0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Edukacja opiekunów nieformalnych osób starszych na temat chorób związanych </w:t>
            </w:r>
          </w:p>
          <w:p w14:paraId="49ED41DE" w14:textId="77777777" w:rsidR="00A54447" w:rsidRPr="003314B0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z wiekiem oraz zasad właściwej opieki nad tymi osobami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C66E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2934" w14:textId="77777777" w:rsidR="00A54447" w:rsidRPr="00B952C9" w:rsidRDefault="00A54447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26F0E" w14:textId="77777777" w:rsidR="00A54447" w:rsidRPr="00B952C9" w:rsidRDefault="00A54447" w:rsidP="00DB2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B4AA5" w14:textId="77777777" w:rsidR="00A54447" w:rsidRPr="00B952C9" w:rsidRDefault="00A54447" w:rsidP="00DB2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B7E9F" w14:textId="77777777" w:rsidR="00A54447" w:rsidRPr="00B952C9" w:rsidRDefault="00A54447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57C11" w14:textId="77777777" w:rsidR="00A54447" w:rsidRPr="00B952C9" w:rsidRDefault="00A54447" w:rsidP="00DB2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57E01" w14:textId="77777777" w:rsidR="00A54447" w:rsidRPr="00B952C9" w:rsidRDefault="00A54447" w:rsidP="00DB2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C06F" w14:textId="77777777" w:rsidR="00A54447" w:rsidRPr="00B952C9" w:rsidRDefault="00A54447" w:rsidP="00DB2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0C2A" w:rsidRPr="00B952C9" w14:paraId="5A221D0F" w14:textId="77777777" w:rsidTr="003314B0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39B61E" w14:textId="77777777" w:rsidR="00250C2A" w:rsidRPr="00D5439B" w:rsidRDefault="00250C2A" w:rsidP="00D5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439B">
              <w:rPr>
                <w:rFonts w:cstheme="minorHAnsi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C9B01" w14:textId="77777777" w:rsidR="00250C2A" w:rsidRPr="003314B0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>Informowanie i edukacja przedstawicieli służb publ</w:t>
            </w:r>
            <w:r w:rsidR="005F2E03"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icznych i zawodów niemedycznych </w:t>
            </w:r>
            <w:r w:rsidRPr="003314B0">
              <w:rPr>
                <w:rFonts w:cstheme="minorHAnsi"/>
                <w:bCs/>
                <w:color w:val="000000"/>
                <w:sz w:val="20"/>
                <w:szCs w:val="20"/>
              </w:rPr>
              <w:t xml:space="preserve">mających częsty kontakt z osobami starszymi na temat chorób związanych z wiekiem oraz zasad postępowania w kontakcie z tymi osobami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43BD" w14:textId="77777777" w:rsidR="00250C2A" w:rsidRPr="00B952C9" w:rsidRDefault="00250C2A" w:rsidP="005F2E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8359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DD76E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E7897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52CB2" w14:textId="77777777" w:rsidR="00250C2A" w:rsidRPr="00B952C9" w:rsidRDefault="00250C2A" w:rsidP="005F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07B75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D2CB1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5F6F" w14:textId="77777777" w:rsidR="00250C2A" w:rsidRPr="00B952C9" w:rsidRDefault="00250C2A" w:rsidP="003E0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4348075" w14:textId="0D30C1E7" w:rsidR="005E0EDA" w:rsidRPr="005E0EDA" w:rsidRDefault="009C76DD" w:rsidP="005F2E03">
      <w:pPr>
        <w:rPr>
          <w:rFonts w:cstheme="minorHAnsi"/>
          <w:sz w:val="20"/>
          <w:szCs w:val="20"/>
        </w:rPr>
      </w:pPr>
      <w:r w:rsidRPr="009C76DD">
        <w:rPr>
          <w:highlight w:val="yellow"/>
        </w:rPr>
        <w:t>*</w:t>
      </w:r>
      <w:r w:rsidRPr="009C76DD">
        <w:rPr>
          <w:rFonts w:cstheme="minorHAnsi"/>
          <w:sz w:val="20"/>
          <w:szCs w:val="20"/>
          <w:highlight w:val="yellow"/>
        </w:rPr>
        <w:t xml:space="preserve"> w przypadku szkół: 1. Uczniowie, 2. Nauczyciele, 3. Rodzice.</w:t>
      </w:r>
      <w:r w:rsidRPr="009C76DD">
        <w:rPr>
          <w:rFonts w:cstheme="minorHAnsi"/>
          <w:sz w:val="20"/>
          <w:szCs w:val="20"/>
        </w:rPr>
        <w:t xml:space="preserve"> </w:t>
      </w:r>
    </w:p>
    <w:sectPr w:rsidR="005E0EDA" w:rsidRPr="005E0EDA" w:rsidSect="003314B0">
      <w:footerReference w:type="defaul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991A" w14:textId="77777777" w:rsidR="00540FE6" w:rsidRDefault="00540FE6" w:rsidP="003314B0">
      <w:pPr>
        <w:spacing w:after="0" w:line="240" w:lineRule="auto"/>
      </w:pPr>
      <w:r>
        <w:separator/>
      </w:r>
    </w:p>
  </w:endnote>
  <w:endnote w:type="continuationSeparator" w:id="0">
    <w:p w14:paraId="089B1DAD" w14:textId="77777777" w:rsidR="00540FE6" w:rsidRDefault="00540FE6" w:rsidP="003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107599"/>
      <w:docPartObj>
        <w:docPartGallery w:val="Page Numbers (Bottom of Page)"/>
        <w:docPartUnique/>
      </w:docPartObj>
    </w:sdtPr>
    <w:sdtContent>
      <w:p w14:paraId="3F012337" w14:textId="5A9E5849" w:rsidR="003314B0" w:rsidRDefault="003314B0">
        <w:pPr>
          <w:pStyle w:val="Stopka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ADD312" wp14:editId="3C7EF9F6">
                  <wp:simplePos x="0" y="0"/>
                  <wp:positionH relativeFrom="column">
                    <wp:posOffset>8952865</wp:posOffset>
                  </wp:positionH>
                  <wp:positionV relativeFrom="paragraph">
                    <wp:posOffset>-1905</wp:posOffset>
                  </wp:positionV>
                  <wp:extent cx="679450" cy="0"/>
                  <wp:effectExtent l="0" t="0" r="0" b="0"/>
                  <wp:wrapNone/>
                  <wp:docPr id="4" name="Łącznik prost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9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5939DEE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95pt,-.15pt" to="758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AVmwEAAJMDAAAOAAAAZHJzL2Uyb0RvYy54bWysU02P0zAQvSPxHyzfadIVLB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" strokecolor="#5b9bd5 [3204]" strokeweight=".5pt">
                  <v:stroke joinstyle="miter"/>
                </v:line>
              </w:pict>
            </mc:Fallback>
          </mc:AlternateContent>
        </w:r>
        <w:r w:rsidRPr="003314B0">
          <w:rPr>
            <w:sz w:val="16"/>
            <w:szCs w:val="16"/>
          </w:rPr>
          <w:fldChar w:fldCharType="begin"/>
        </w:r>
        <w:r w:rsidRPr="003314B0">
          <w:rPr>
            <w:sz w:val="16"/>
            <w:szCs w:val="16"/>
          </w:rPr>
          <w:instrText>PAGE   \* MERGEFORMAT</w:instrText>
        </w:r>
        <w:r w:rsidRPr="003314B0">
          <w:rPr>
            <w:sz w:val="16"/>
            <w:szCs w:val="16"/>
          </w:rPr>
          <w:fldChar w:fldCharType="separate"/>
        </w:r>
        <w:r w:rsidRPr="003314B0">
          <w:rPr>
            <w:sz w:val="16"/>
            <w:szCs w:val="16"/>
          </w:rPr>
          <w:t>2</w:t>
        </w:r>
        <w:r w:rsidRPr="003314B0">
          <w:rPr>
            <w:sz w:val="16"/>
            <w:szCs w:val="16"/>
          </w:rPr>
          <w:fldChar w:fldCharType="end"/>
        </w:r>
      </w:p>
    </w:sdtContent>
  </w:sdt>
  <w:p w14:paraId="0AD3E4A4" w14:textId="77777777" w:rsidR="003314B0" w:rsidRDefault="00331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4006" w14:textId="77777777" w:rsidR="00540FE6" w:rsidRDefault="00540FE6" w:rsidP="003314B0">
      <w:pPr>
        <w:spacing w:after="0" w:line="240" w:lineRule="auto"/>
      </w:pPr>
      <w:r>
        <w:separator/>
      </w:r>
    </w:p>
  </w:footnote>
  <w:footnote w:type="continuationSeparator" w:id="0">
    <w:p w14:paraId="5A65D6DD" w14:textId="77777777" w:rsidR="00540FE6" w:rsidRDefault="00540FE6" w:rsidP="0033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FE3"/>
    <w:multiLevelType w:val="hybridMultilevel"/>
    <w:tmpl w:val="E55800D6"/>
    <w:lvl w:ilvl="0" w:tplc="BBA2D0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4C57"/>
    <w:multiLevelType w:val="hybridMultilevel"/>
    <w:tmpl w:val="DCC8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59E3"/>
    <w:multiLevelType w:val="hybridMultilevel"/>
    <w:tmpl w:val="2BF0022A"/>
    <w:lvl w:ilvl="0" w:tplc="089C9B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18639">
    <w:abstractNumId w:val="1"/>
  </w:num>
  <w:num w:numId="2" w16cid:durableId="1282150739">
    <w:abstractNumId w:val="2"/>
  </w:num>
  <w:num w:numId="3" w16cid:durableId="35542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52"/>
    <w:rsid w:val="00105A17"/>
    <w:rsid w:val="001713C9"/>
    <w:rsid w:val="00185BD5"/>
    <w:rsid w:val="00250C2A"/>
    <w:rsid w:val="00253A3E"/>
    <w:rsid w:val="002E7927"/>
    <w:rsid w:val="003314B0"/>
    <w:rsid w:val="00337F08"/>
    <w:rsid w:val="00347C3C"/>
    <w:rsid w:val="003A29C8"/>
    <w:rsid w:val="003A4753"/>
    <w:rsid w:val="003D1281"/>
    <w:rsid w:val="003D7AA0"/>
    <w:rsid w:val="003E075F"/>
    <w:rsid w:val="00407056"/>
    <w:rsid w:val="0043158F"/>
    <w:rsid w:val="0045111D"/>
    <w:rsid w:val="004655D5"/>
    <w:rsid w:val="00477EDC"/>
    <w:rsid w:val="004A6020"/>
    <w:rsid w:val="00503C82"/>
    <w:rsid w:val="00513CDE"/>
    <w:rsid w:val="00520B44"/>
    <w:rsid w:val="00540FE6"/>
    <w:rsid w:val="00583717"/>
    <w:rsid w:val="005E0EDA"/>
    <w:rsid w:val="005E26AE"/>
    <w:rsid w:val="005F2E03"/>
    <w:rsid w:val="00600E0B"/>
    <w:rsid w:val="00607EDD"/>
    <w:rsid w:val="00632B5F"/>
    <w:rsid w:val="00691827"/>
    <w:rsid w:val="006972C1"/>
    <w:rsid w:val="00731454"/>
    <w:rsid w:val="00755228"/>
    <w:rsid w:val="00755570"/>
    <w:rsid w:val="0077216D"/>
    <w:rsid w:val="00776952"/>
    <w:rsid w:val="007F1095"/>
    <w:rsid w:val="008130D5"/>
    <w:rsid w:val="00815CBA"/>
    <w:rsid w:val="008210FC"/>
    <w:rsid w:val="0087629E"/>
    <w:rsid w:val="008D0C22"/>
    <w:rsid w:val="008F6D13"/>
    <w:rsid w:val="009479A5"/>
    <w:rsid w:val="00964979"/>
    <w:rsid w:val="009C38B1"/>
    <w:rsid w:val="009C76DD"/>
    <w:rsid w:val="009D5941"/>
    <w:rsid w:val="009E339D"/>
    <w:rsid w:val="00A234D2"/>
    <w:rsid w:val="00A54447"/>
    <w:rsid w:val="00A676A0"/>
    <w:rsid w:val="00AC648C"/>
    <w:rsid w:val="00AD68E8"/>
    <w:rsid w:val="00AE2EBF"/>
    <w:rsid w:val="00B14DF6"/>
    <w:rsid w:val="00B23B95"/>
    <w:rsid w:val="00B67CDA"/>
    <w:rsid w:val="00B952C9"/>
    <w:rsid w:val="00B96C0A"/>
    <w:rsid w:val="00BC682D"/>
    <w:rsid w:val="00C65784"/>
    <w:rsid w:val="00C76BDA"/>
    <w:rsid w:val="00C87EE8"/>
    <w:rsid w:val="00D02780"/>
    <w:rsid w:val="00D174FB"/>
    <w:rsid w:val="00D5439B"/>
    <w:rsid w:val="00D5658F"/>
    <w:rsid w:val="00D5712C"/>
    <w:rsid w:val="00D63E1F"/>
    <w:rsid w:val="00D720FD"/>
    <w:rsid w:val="00DB0291"/>
    <w:rsid w:val="00DB2B6A"/>
    <w:rsid w:val="00DE719F"/>
    <w:rsid w:val="00E04446"/>
    <w:rsid w:val="00E54D5A"/>
    <w:rsid w:val="00E65CC0"/>
    <w:rsid w:val="00E8426D"/>
    <w:rsid w:val="00EC3645"/>
    <w:rsid w:val="00EE7878"/>
    <w:rsid w:val="00F02222"/>
    <w:rsid w:val="00F56615"/>
    <w:rsid w:val="00F938E9"/>
    <w:rsid w:val="00FE2AF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6DBD"/>
  <w15:chartTrackingRefBased/>
  <w15:docId w15:val="{7B247F39-079F-41A6-A9A3-BD27D30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6AE"/>
    <w:pPr>
      <w:ind w:left="720"/>
      <w:contextualSpacing/>
    </w:pPr>
  </w:style>
  <w:style w:type="paragraph" w:styleId="Bezodstpw">
    <w:name w:val="No Spacing"/>
    <w:uiPriority w:val="1"/>
    <w:qFormat/>
    <w:rsid w:val="007F10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1454"/>
    <w:rPr>
      <w:color w:val="0563C1" w:themeColor="hyperlink"/>
      <w:u w:val="single"/>
    </w:rPr>
  </w:style>
  <w:style w:type="paragraph" w:customStyle="1" w:styleId="Default">
    <w:name w:val="Default"/>
    <w:rsid w:val="00B23B95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D5941"/>
    <w:pPr>
      <w:spacing w:line="416" w:lineRule="atLeast"/>
    </w:pPr>
    <w:rPr>
      <w:rFonts w:ascii="Times-New-Roman,Bold" w:hAnsi="Times-New-Roman,Bold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B0"/>
  </w:style>
  <w:style w:type="paragraph" w:styleId="Stopka">
    <w:name w:val="footer"/>
    <w:basedOn w:val="Normalny"/>
    <w:link w:val="StopkaZnak"/>
    <w:uiPriority w:val="99"/>
    <w:unhideWhenUsed/>
    <w:rsid w:val="0033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Krzysztof</cp:lastModifiedBy>
  <cp:revision>4</cp:revision>
  <cp:lastPrinted>2022-04-04T12:35:00Z</cp:lastPrinted>
  <dcterms:created xsi:type="dcterms:W3CDTF">2023-03-23T11:53:00Z</dcterms:created>
  <dcterms:modified xsi:type="dcterms:W3CDTF">2023-03-23T12:36:00Z</dcterms:modified>
</cp:coreProperties>
</file>